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6ACE6" w14:textId="53A92E59" w:rsidR="008727C7" w:rsidRPr="00281707" w:rsidRDefault="008727C7" w:rsidP="008727C7">
      <w:pPr>
        <w:pStyle w:val="Title"/>
        <w:jc w:val="center"/>
        <w:rPr>
          <w:rFonts w:ascii="Arial" w:hAnsi="Arial" w:cs="Arial"/>
          <w:sz w:val="40"/>
          <w:szCs w:val="40"/>
        </w:rPr>
      </w:pPr>
      <w:r w:rsidRPr="00281707">
        <w:rPr>
          <w:rFonts w:ascii="Arial" w:hAnsi="Arial" w:cs="Arial"/>
          <w:sz w:val="40"/>
          <w:szCs w:val="40"/>
        </w:rPr>
        <w:t>Berkeley Vale and Jetty Medical Centres</w:t>
      </w:r>
    </w:p>
    <w:p w14:paraId="209AF695" w14:textId="5C243E98" w:rsidR="00E8545E" w:rsidRPr="00281707" w:rsidRDefault="00E8545E" w:rsidP="008727C7">
      <w:pPr>
        <w:pStyle w:val="Title"/>
        <w:jc w:val="center"/>
        <w:rPr>
          <w:rFonts w:ascii="Arial" w:hAnsi="Arial" w:cs="Arial"/>
          <w:sz w:val="16"/>
          <w:szCs w:val="16"/>
        </w:rPr>
      </w:pPr>
      <w:proofErr w:type="gramStart"/>
      <w:r w:rsidRPr="00281707">
        <w:rPr>
          <w:rFonts w:ascii="Arial" w:hAnsi="Arial" w:cs="Arial"/>
          <w:sz w:val="40"/>
          <w:szCs w:val="40"/>
        </w:rPr>
        <w:t>Practice  Information</w:t>
      </w:r>
      <w:proofErr w:type="gramEnd"/>
    </w:p>
    <w:p w14:paraId="75824194" w14:textId="77777777" w:rsidR="008727C7" w:rsidRPr="00281707" w:rsidRDefault="008727C7" w:rsidP="008727C7">
      <w:pPr>
        <w:rPr>
          <w:rFonts w:cs="Arial"/>
        </w:rPr>
      </w:pPr>
    </w:p>
    <w:p w14:paraId="088A85EC" w14:textId="77777777" w:rsidR="000A3B50" w:rsidRDefault="00E8545E" w:rsidP="008727C7">
      <w:pPr>
        <w:jc w:val="center"/>
        <w:rPr>
          <w:rFonts w:cs="Arial"/>
          <w:szCs w:val="28"/>
        </w:rPr>
      </w:pPr>
      <w:r w:rsidRPr="00281707">
        <w:rPr>
          <w:rFonts w:cs="Arial"/>
          <w:bCs/>
          <w:iCs/>
          <w:szCs w:val="28"/>
        </w:rPr>
        <w:t xml:space="preserve">Dr N. Finch, Dr G. Egan, </w:t>
      </w:r>
      <w:r w:rsidR="000A3B50" w:rsidRPr="00281707">
        <w:rPr>
          <w:rFonts w:cs="Arial"/>
          <w:szCs w:val="28"/>
        </w:rPr>
        <w:t>Dr S. Nicol</w:t>
      </w:r>
      <w:r w:rsidR="000A3B50">
        <w:rPr>
          <w:rFonts w:cs="Arial"/>
          <w:szCs w:val="28"/>
        </w:rPr>
        <w:t xml:space="preserve">, Dr N. Egan, </w:t>
      </w:r>
    </w:p>
    <w:p w14:paraId="4A7E500A" w14:textId="77777777" w:rsidR="00FE5FF7" w:rsidRDefault="000A3B50" w:rsidP="008727C7">
      <w:pPr>
        <w:jc w:val="center"/>
        <w:rPr>
          <w:rFonts w:cs="Arial"/>
          <w:szCs w:val="28"/>
        </w:rPr>
      </w:pPr>
      <w:r w:rsidRPr="00281707">
        <w:rPr>
          <w:rFonts w:cs="Arial"/>
          <w:bCs/>
          <w:iCs/>
          <w:szCs w:val="28"/>
        </w:rPr>
        <w:t xml:space="preserve"> </w:t>
      </w:r>
      <w:r w:rsidR="00E8545E" w:rsidRPr="00281707">
        <w:rPr>
          <w:rFonts w:cs="Arial"/>
          <w:bCs/>
          <w:iCs/>
          <w:szCs w:val="28"/>
        </w:rPr>
        <w:t>Dr D. Naidu, Dr. S. Naidu</w:t>
      </w:r>
      <w:r w:rsidR="00FE5FF7">
        <w:rPr>
          <w:rFonts w:cs="Arial"/>
          <w:bCs/>
          <w:iCs/>
          <w:szCs w:val="28"/>
        </w:rPr>
        <w:t xml:space="preserve">, </w:t>
      </w:r>
      <w:r w:rsidR="00E8545E" w:rsidRPr="00281707">
        <w:rPr>
          <w:rFonts w:cs="Arial"/>
          <w:szCs w:val="28"/>
        </w:rPr>
        <w:t xml:space="preserve">Dr P. Egan, Dr. M. Larkin, </w:t>
      </w:r>
    </w:p>
    <w:p w14:paraId="3052FFDC" w14:textId="3841AC5D" w:rsidR="00E8545E" w:rsidRPr="00281707" w:rsidRDefault="00E8545E" w:rsidP="008727C7">
      <w:pPr>
        <w:jc w:val="center"/>
        <w:rPr>
          <w:rFonts w:cs="Arial"/>
          <w:szCs w:val="28"/>
        </w:rPr>
      </w:pPr>
      <w:r w:rsidRPr="00281707">
        <w:rPr>
          <w:rFonts w:cs="Arial"/>
          <w:szCs w:val="28"/>
        </w:rPr>
        <w:t>Dr B. Morrison</w:t>
      </w:r>
      <w:r w:rsidR="00D03D98">
        <w:rPr>
          <w:rFonts w:cs="Arial"/>
          <w:szCs w:val="28"/>
        </w:rPr>
        <w:t>,</w:t>
      </w:r>
      <w:r w:rsidRPr="00281707">
        <w:rPr>
          <w:rFonts w:cs="Arial"/>
          <w:szCs w:val="28"/>
        </w:rPr>
        <w:t xml:space="preserve"> </w:t>
      </w:r>
      <w:r w:rsidR="00FE5FF7">
        <w:rPr>
          <w:rFonts w:cs="Arial"/>
          <w:szCs w:val="28"/>
        </w:rPr>
        <w:t xml:space="preserve">Dr K. McKenzie </w:t>
      </w:r>
    </w:p>
    <w:p w14:paraId="7B205A1D" w14:textId="77777777" w:rsidR="00305950" w:rsidRPr="00281707" w:rsidRDefault="00305950" w:rsidP="008727C7">
      <w:pPr>
        <w:jc w:val="center"/>
        <w:rPr>
          <w:rFonts w:cs="Arial"/>
          <w:szCs w:val="28"/>
        </w:rPr>
      </w:pPr>
    </w:p>
    <w:p w14:paraId="61D8216A" w14:textId="58BB75F2" w:rsidR="008727C7" w:rsidRPr="004803C8" w:rsidRDefault="00E8545E" w:rsidP="00305950">
      <w:pPr>
        <w:spacing w:line="480" w:lineRule="auto"/>
        <w:jc w:val="center"/>
        <w:rPr>
          <w:rFonts w:cs="Arial"/>
          <w:iCs/>
          <w:sz w:val="24"/>
          <w:szCs w:val="24"/>
        </w:rPr>
      </w:pPr>
      <w:r w:rsidRPr="004803C8">
        <w:rPr>
          <w:rStyle w:val="Heading1Char"/>
          <w:rFonts w:ascii="Arial" w:hAnsi="Arial" w:cs="Arial"/>
          <w:sz w:val="24"/>
          <w:szCs w:val="24"/>
        </w:rPr>
        <w:t xml:space="preserve">Practice </w:t>
      </w:r>
      <w:proofErr w:type="gramStart"/>
      <w:r w:rsidRPr="004803C8">
        <w:rPr>
          <w:rStyle w:val="Heading1Char"/>
          <w:rFonts w:ascii="Arial" w:hAnsi="Arial" w:cs="Arial"/>
          <w:sz w:val="24"/>
          <w:szCs w:val="24"/>
        </w:rPr>
        <w:t>Manager</w:t>
      </w:r>
      <w:r w:rsidRPr="004803C8">
        <w:rPr>
          <w:rFonts w:cs="Arial"/>
          <w:iCs/>
          <w:sz w:val="24"/>
          <w:szCs w:val="24"/>
        </w:rPr>
        <w:t xml:space="preserve">  Emma</w:t>
      </w:r>
      <w:proofErr w:type="gramEnd"/>
      <w:r w:rsidRPr="004803C8">
        <w:rPr>
          <w:rFonts w:cs="Arial"/>
          <w:iCs/>
          <w:sz w:val="24"/>
          <w:szCs w:val="24"/>
        </w:rPr>
        <w:t xml:space="preserve"> Hallett</w:t>
      </w:r>
      <w:r w:rsidR="004803C8" w:rsidRPr="004803C8">
        <w:rPr>
          <w:rFonts w:cs="Arial"/>
          <w:iCs/>
          <w:sz w:val="24"/>
          <w:szCs w:val="24"/>
        </w:rPr>
        <w:t xml:space="preserve"> </w:t>
      </w:r>
      <w:r w:rsidR="004803C8" w:rsidRPr="004803C8">
        <w:rPr>
          <w:rFonts w:cs="Arial"/>
          <w:b/>
          <w:bCs/>
          <w:iCs/>
          <w:sz w:val="24"/>
          <w:szCs w:val="24"/>
        </w:rPr>
        <w:t>Office Manager</w:t>
      </w:r>
      <w:r w:rsidR="004803C8" w:rsidRPr="004803C8">
        <w:rPr>
          <w:rFonts w:cs="Arial"/>
          <w:iCs/>
          <w:sz w:val="24"/>
          <w:szCs w:val="24"/>
        </w:rPr>
        <w:t xml:space="preserve"> Melanie Wilson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4"/>
      </w:tblGrid>
      <w:tr w:rsidR="00E8545E" w:rsidRPr="00281707" w14:paraId="14FA43C7" w14:textId="77777777" w:rsidTr="00FE5FF7">
        <w:trPr>
          <w:trHeight w:val="2656"/>
          <w:jc w:val="center"/>
        </w:trPr>
        <w:tc>
          <w:tcPr>
            <w:tcW w:w="6774" w:type="dxa"/>
          </w:tcPr>
          <w:p w14:paraId="206B0AD2" w14:textId="77777777" w:rsidR="00305950" w:rsidRPr="00281707" w:rsidRDefault="00305950" w:rsidP="00305950">
            <w:pPr>
              <w:spacing w:line="276" w:lineRule="auto"/>
              <w:jc w:val="center"/>
              <w:rPr>
                <w:rFonts w:cs="Arial"/>
                <w:b/>
                <w:szCs w:val="28"/>
              </w:rPr>
            </w:pPr>
          </w:p>
          <w:p w14:paraId="4481D93C" w14:textId="5305CBDF" w:rsidR="00E8545E" w:rsidRPr="00322EE3" w:rsidRDefault="00E8545E" w:rsidP="00305950">
            <w:pPr>
              <w:spacing w:line="276" w:lineRule="auto"/>
              <w:jc w:val="center"/>
              <w:rPr>
                <w:rFonts w:cs="Arial"/>
                <w:b/>
                <w:sz w:val="32"/>
                <w:szCs w:val="32"/>
              </w:rPr>
            </w:pPr>
            <w:r w:rsidRPr="00322EE3">
              <w:rPr>
                <w:rFonts w:cs="Arial"/>
                <w:b/>
                <w:sz w:val="32"/>
                <w:szCs w:val="32"/>
              </w:rPr>
              <w:t>Jetty Medical Centre</w:t>
            </w:r>
          </w:p>
          <w:p w14:paraId="4477A0F2" w14:textId="77777777" w:rsidR="00E8545E" w:rsidRPr="00322EE3" w:rsidRDefault="00E8545E" w:rsidP="00305950">
            <w:pPr>
              <w:spacing w:line="276" w:lineRule="auto"/>
              <w:jc w:val="center"/>
              <w:rPr>
                <w:rFonts w:cs="Arial"/>
                <w:sz w:val="32"/>
                <w:szCs w:val="32"/>
              </w:rPr>
            </w:pPr>
            <w:r w:rsidRPr="00322EE3">
              <w:rPr>
                <w:rFonts w:cs="Arial"/>
                <w:sz w:val="32"/>
                <w:szCs w:val="32"/>
              </w:rPr>
              <w:t>338 The Entrance Road Long Jetty 2261</w:t>
            </w:r>
          </w:p>
          <w:p w14:paraId="3C664F10" w14:textId="32BED65D" w:rsidR="00E8545E" w:rsidRPr="00322EE3" w:rsidRDefault="00E8545E" w:rsidP="00305950">
            <w:pPr>
              <w:spacing w:line="276" w:lineRule="auto"/>
              <w:jc w:val="center"/>
              <w:rPr>
                <w:rFonts w:cs="Arial"/>
                <w:sz w:val="32"/>
                <w:szCs w:val="32"/>
              </w:rPr>
            </w:pPr>
            <w:r w:rsidRPr="00322EE3">
              <w:rPr>
                <w:rFonts w:cs="Arial"/>
                <w:bCs/>
                <w:sz w:val="32"/>
                <w:szCs w:val="32"/>
              </w:rPr>
              <w:t>Phone</w:t>
            </w:r>
            <w:r w:rsidRPr="00322EE3">
              <w:rPr>
                <w:rFonts w:cs="Arial"/>
                <w:sz w:val="32"/>
                <w:szCs w:val="32"/>
              </w:rPr>
              <w:t xml:space="preserve"> (02) 4332-6430    Fax (02) 4334-3034</w:t>
            </w:r>
          </w:p>
          <w:p w14:paraId="3BF3E8E9" w14:textId="5D1A2B32" w:rsidR="00E8545E" w:rsidRPr="00322EE3" w:rsidRDefault="00E8545E" w:rsidP="00305950">
            <w:pPr>
              <w:spacing w:line="276" w:lineRule="auto"/>
              <w:jc w:val="center"/>
              <w:rPr>
                <w:rFonts w:cs="Arial"/>
                <w:sz w:val="32"/>
                <w:szCs w:val="32"/>
              </w:rPr>
            </w:pPr>
            <w:r w:rsidRPr="00322EE3">
              <w:rPr>
                <w:rFonts w:cs="Arial"/>
                <w:sz w:val="32"/>
                <w:szCs w:val="32"/>
              </w:rPr>
              <w:t>Parking available at rear entrance in Stella Street.</w:t>
            </w:r>
          </w:p>
          <w:p w14:paraId="2BD13C12" w14:textId="77777777" w:rsidR="00E8545E" w:rsidRPr="00281707" w:rsidRDefault="00E8545E" w:rsidP="00305950">
            <w:pPr>
              <w:spacing w:line="276" w:lineRule="auto"/>
              <w:jc w:val="center"/>
              <w:rPr>
                <w:rFonts w:cs="Arial"/>
                <w:szCs w:val="28"/>
              </w:rPr>
            </w:pPr>
          </w:p>
        </w:tc>
      </w:tr>
      <w:tr w:rsidR="00E8545E" w:rsidRPr="00281707" w14:paraId="301E226B" w14:textId="77777777" w:rsidTr="00FE5FF7">
        <w:trPr>
          <w:trHeight w:val="1992"/>
          <w:jc w:val="center"/>
        </w:trPr>
        <w:tc>
          <w:tcPr>
            <w:tcW w:w="6774" w:type="dxa"/>
          </w:tcPr>
          <w:p w14:paraId="0ED75A2C" w14:textId="77777777" w:rsidR="00305950" w:rsidRPr="00281707" w:rsidRDefault="00305950" w:rsidP="00305950">
            <w:pPr>
              <w:spacing w:line="276" w:lineRule="auto"/>
              <w:jc w:val="center"/>
              <w:rPr>
                <w:rFonts w:cs="Arial"/>
                <w:b/>
                <w:szCs w:val="28"/>
              </w:rPr>
            </w:pPr>
          </w:p>
          <w:p w14:paraId="2796708C" w14:textId="00CAE5CD" w:rsidR="008727C7" w:rsidRPr="00322EE3" w:rsidRDefault="00E8545E" w:rsidP="00305950">
            <w:pPr>
              <w:spacing w:line="276" w:lineRule="auto"/>
              <w:jc w:val="center"/>
              <w:rPr>
                <w:rFonts w:cs="Arial"/>
                <w:b/>
                <w:sz w:val="32"/>
                <w:szCs w:val="32"/>
              </w:rPr>
            </w:pPr>
            <w:r w:rsidRPr="00322EE3">
              <w:rPr>
                <w:rFonts w:cs="Arial"/>
                <w:b/>
                <w:sz w:val="32"/>
                <w:szCs w:val="32"/>
              </w:rPr>
              <w:t>Berkeley Vale Medical Centre</w:t>
            </w:r>
          </w:p>
          <w:p w14:paraId="69BB8E43" w14:textId="60C173B9" w:rsidR="008727C7" w:rsidRPr="00322EE3" w:rsidRDefault="00E8545E" w:rsidP="00305950">
            <w:pPr>
              <w:spacing w:line="276" w:lineRule="auto"/>
              <w:jc w:val="center"/>
              <w:rPr>
                <w:rFonts w:cs="Arial"/>
                <w:sz w:val="32"/>
                <w:szCs w:val="32"/>
              </w:rPr>
            </w:pPr>
            <w:r w:rsidRPr="00322EE3">
              <w:rPr>
                <w:rFonts w:cs="Arial"/>
                <w:bCs/>
                <w:sz w:val="32"/>
                <w:szCs w:val="32"/>
              </w:rPr>
              <w:t xml:space="preserve">3/10 </w:t>
            </w:r>
            <w:r w:rsidRPr="00322EE3">
              <w:rPr>
                <w:rFonts w:cs="Arial"/>
                <w:sz w:val="32"/>
                <w:szCs w:val="32"/>
              </w:rPr>
              <w:t>Lorraine Avenue Berkeley Vale 22</w:t>
            </w:r>
            <w:r w:rsidR="00305950" w:rsidRPr="00322EE3">
              <w:rPr>
                <w:rFonts w:cs="Arial"/>
                <w:sz w:val="32"/>
                <w:szCs w:val="32"/>
              </w:rPr>
              <w:t>61</w:t>
            </w:r>
            <w:r w:rsidRPr="00322EE3">
              <w:rPr>
                <w:rFonts w:cs="Arial"/>
                <w:sz w:val="32"/>
                <w:szCs w:val="32"/>
              </w:rPr>
              <w:cr/>
            </w:r>
            <w:r w:rsidRPr="00322EE3">
              <w:rPr>
                <w:rFonts w:cs="Arial"/>
                <w:bCs/>
                <w:sz w:val="32"/>
                <w:szCs w:val="32"/>
              </w:rPr>
              <w:t>Phone</w:t>
            </w:r>
            <w:r w:rsidRPr="00322EE3">
              <w:rPr>
                <w:rFonts w:cs="Arial"/>
                <w:sz w:val="32"/>
                <w:szCs w:val="32"/>
              </w:rPr>
              <w:t xml:space="preserve"> (02) 4388-3985     </w:t>
            </w:r>
            <w:r w:rsidRPr="00322EE3">
              <w:rPr>
                <w:rFonts w:cs="Arial"/>
                <w:bCs/>
                <w:sz w:val="32"/>
                <w:szCs w:val="32"/>
              </w:rPr>
              <w:t>Fax</w:t>
            </w:r>
            <w:r w:rsidRPr="00322EE3">
              <w:rPr>
                <w:rFonts w:cs="Arial"/>
                <w:sz w:val="32"/>
                <w:szCs w:val="32"/>
              </w:rPr>
              <w:t xml:space="preserve"> </w:t>
            </w:r>
            <w:r w:rsidRPr="00322EE3">
              <w:rPr>
                <w:rFonts w:cs="Arial"/>
                <w:bCs/>
                <w:sz w:val="32"/>
                <w:szCs w:val="32"/>
              </w:rPr>
              <w:t>(02) 4388-6043</w:t>
            </w:r>
            <w:r w:rsidRPr="00322EE3">
              <w:rPr>
                <w:rFonts w:cs="Arial"/>
                <w:bCs/>
                <w:sz w:val="32"/>
                <w:szCs w:val="32"/>
              </w:rPr>
              <w:cr/>
            </w:r>
            <w:r w:rsidRPr="00322EE3">
              <w:rPr>
                <w:rFonts w:cs="Arial"/>
                <w:sz w:val="32"/>
                <w:szCs w:val="32"/>
              </w:rPr>
              <w:t>(opposite Berkeley Vale Retirement Village)</w:t>
            </w:r>
          </w:p>
          <w:p w14:paraId="66A33093" w14:textId="77777777" w:rsidR="00305950" w:rsidRPr="00322EE3" w:rsidRDefault="008727C7" w:rsidP="00305950">
            <w:pPr>
              <w:spacing w:line="276" w:lineRule="auto"/>
              <w:jc w:val="center"/>
              <w:rPr>
                <w:rFonts w:cs="Arial"/>
                <w:sz w:val="32"/>
                <w:szCs w:val="32"/>
              </w:rPr>
            </w:pPr>
            <w:r w:rsidRPr="00322EE3">
              <w:rPr>
                <w:rFonts w:cs="Arial"/>
                <w:sz w:val="32"/>
                <w:szCs w:val="32"/>
              </w:rPr>
              <w:t>Carpark and on street p</w:t>
            </w:r>
            <w:r w:rsidR="00E8545E" w:rsidRPr="00322EE3">
              <w:rPr>
                <w:rFonts w:cs="Arial"/>
                <w:sz w:val="32"/>
                <w:szCs w:val="32"/>
              </w:rPr>
              <w:t>arking available.</w:t>
            </w:r>
          </w:p>
          <w:p w14:paraId="2D1595BC" w14:textId="67EF692F" w:rsidR="00305950" w:rsidRPr="00281707" w:rsidRDefault="00305950" w:rsidP="00305950">
            <w:pPr>
              <w:spacing w:line="276" w:lineRule="auto"/>
              <w:jc w:val="center"/>
              <w:rPr>
                <w:rFonts w:cs="Arial"/>
                <w:szCs w:val="28"/>
              </w:rPr>
            </w:pPr>
          </w:p>
        </w:tc>
      </w:tr>
    </w:tbl>
    <w:p w14:paraId="47998E80" w14:textId="77777777" w:rsidR="00305950" w:rsidRPr="00281707" w:rsidRDefault="00305950" w:rsidP="008727C7">
      <w:pPr>
        <w:jc w:val="center"/>
        <w:rPr>
          <w:rFonts w:cs="Arial"/>
          <w:szCs w:val="28"/>
        </w:rPr>
      </w:pPr>
    </w:p>
    <w:p w14:paraId="30F3BB2C" w14:textId="77777777" w:rsidR="004B763F" w:rsidRPr="004B763F" w:rsidRDefault="004B763F" w:rsidP="004B763F">
      <w:pPr>
        <w:jc w:val="center"/>
        <w:rPr>
          <w:rFonts w:cs="Arial"/>
          <w:b/>
          <w:szCs w:val="28"/>
        </w:rPr>
      </w:pPr>
      <w:r w:rsidRPr="004B763F">
        <w:rPr>
          <w:rFonts w:cs="Arial"/>
          <w:b/>
          <w:szCs w:val="28"/>
        </w:rPr>
        <w:t>In an Emergency Dial 000</w:t>
      </w:r>
    </w:p>
    <w:p w14:paraId="636C4914" w14:textId="535C7B3C" w:rsidR="00AD1EED" w:rsidRPr="00FE5FF7" w:rsidRDefault="00AD1EED" w:rsidP="00AD1EED">
      <w:pPr>
        <w:spacing w:line="276" w:lineRule="auto"/>
        <w:jc w:val="center"/>
        <w:rPr>
          <w:rFonts w:cs="Arial"/>
          <w:sz w:val="24"/>
          <w:szCs w:val="24"/>
        </w:rPr>
      </w:pPr>
      <w:r w:rsidRPr="00FE5FF7">
        <w:rPr>
          <w:rFonts w:cs="Arial"/>
          <w:sz w:val="24"/>
          <w:szCs w:val="24"/>
        </w:rPr>
        <w:t xml:space="preserve">Open </w:t>
      </w:r>
      <w:proofErr w:type="gramStart"/>
      <w:r w:rsidRPr="00FE5FF7">
        <w:rPr>
          <w:rFonts w:cs="Arial"/>
          <w:sz w:val="24"/>
          <w:szCs w:val="24"/>
        </w:rPr>
        <w:t>Hours</w:t>
      </w:r>
      <w:r w:rsidR="00305950" w:rsidRPr="00FE5FF7">
        <w:rPr>
          <w:rFonts w:cs="Arial"/>
          <w:sz w:val="24"/>
          <w:szCs w:val="24"/>
        </w:rPr>
        <w:t>:-</w:t>
      </w:r>
      <w:proofErr w:type="gramEnd"/>
      <w:r w:rsidR="00305950" w:rsidRPr="00FE5FF7">
        <w:rPr>
          <w:rFonts w:cs="Arial"/>
          <w:sz w:val="24"/>
          <w:szCs w:val="24"/>
        </w:rPr>
        <w:t xml:space="preserve"> Monday to Friday: </w:t>
      </w:r>
      <w:r w:rsidR="00305950" w:rsidRPr="00FE5FF7">
        <w:rPr>
          <w:rFonts w:cs="Arial"/>
          <w:bCs/>
          <w:sz w:val="24"/>
          <w:szCs w:val="24"/>
        </w:rPr>
        <w:t>8:30am - 5:30pm</w:t>
      </w:r>
    </w:p>
    <w:p w14:paraId="0A50A63B" w14:textId="0AE322DE" w:rsidR="00305950" w:rsidRPr="00FE5FF7" w:rsidRDefault="00AD1EED" w:rsidP="00AD1EED">
      <w:pPr>
        <w:spacing w:line="276" w:lineRule="auto"/>
        <w:ind w:firstLine="720"/>
        <w:jc w:val="center"/>
        <w:rPr>
          <w:rFonts w:cs="Arial"/>
          <w:sz w:val="24"/>
          <w:szCs w:val="24"/>
        </w:rPr>
      </w:pPr>
      <w:r w:rsidRPr="00FE5FF7">
        <w:rPr>
          <w:rFonts w:cs="Arial"/>
          <w:sz w:val="24"/>
          <w:szCs w:val="24"/>
        </w:rPr>
        <w:t xml:space="preserve">         </w:t>
      </w:r>
      <w:r w:rsidR="00305950" w:rsidRPr="00FE5FF7">
        <w:rPr>
          <w:rFonts w:cs="Arial"/>
          <w:sz w:val="24"/>
          <w:szCs w:val="24"/>
        </w:rPr>
        <w:t>Saturday: 9:00am - 12:00 Midday</w:t>
      </w:r>
      <w:r w:rsidR="00E66596" w:rsidRPr="00FE5FF7">
        <w:rPr>
          <w:rFonts w:cs="Arial"/>
          <w:sz w:val="24"/>
          <w:szCs w:val="24"/>
        </w:rPr>
        <w:t xml:space="preserve"> (Alternate sites)</w:t>
      </w:r>
    </w:p>
    <w:p w14:paraId="0AA118BB" w14:textId="77777777" w:rsidR="00E8545E" w:rsidRPr="00FE5FF7" w:rsidRDefault="00E8545E" w:rsidP="008727C7">
      <w:pPr>
        <w:jc w:val="center"/>
        <w:rPr>
          <w:rFonts w:cs="Arial"/>
          <w:sz w:val="24"/>
          <w:szCs w:val="24"/>
        </w:rPr>
      </w:pPr>
      <w:r w:rsidRPr="00FE5FF7">
        <w:rPr>
          <w:rFonts w:cs="Arial"/>
          <w:sz w:val="24"/>
          <w:szCs w:val="24"/>
        </w:rPr>
        <w:t xml:space="preserve">After Hours </w:t>
      </w:r>
      <w:proofErr w:type="gramStart"/>
      <w:r w:rsidRPr="00FE5FF7">
        <w:rPr>
          <w:rFonts w:cs="Arial"/>
          <w:sz w:val="24"/>
          <w:szCs w:val="24"/>
        </w:rPr>
        <w:t>Information :</w:t>
      </w:r>
      <w:proofErr w:type="gramEnd"/>
      <w:r w:rsidRPr="00FE5FF7">
        <w:rPr>
          <w:rFonts w:cs="Arial"/>
          <w:sz w:val="24"/>
          <w:szCs w:val="24"/>
        </w:rPr>
        <w:t xml:space="preserve">  43326430/43883985</w:t>
      </w:r>
    </w:p>
    <w:p w14:paraId="308BF7B8" w14:textId="7D2B18E6" w:rsidR="002242C3" w:rsidRPr="00281707" w:rsidRDefault="002242C3" w:rsidP="008727C7">
      <w:pPr>
        <w:rPr>
          <w:rFonts w:cs="Arial"/>
        </w:rPr>
      </w:pPr>
    </w:p>
    <w:p w14:paraId="333DD099" w14:textId="06961D1D" w:rsidR="00E8545E" w:rsidRPr="007B6364" w:rsidRDefault="00E8545E" w:rsidP="008727C7">
      <w:pPr>
        <w:pStyle w:val="Heading1"/>
        <w:rPr>
          <w:rFonts w:ascii="Arial" w:hAnsi="Arial" w:cs="Arial"/>
          <w:sz w:val="28"/>
          <w:szCs w:val="28"/>
        </w:rPr>
      </w:pPr>
      <w:r w:rsidRPr="007B6364">
        <w:rPr>
          <w:rFonts w:ascii="Arial" w:hAnsi="Arial" w:cs="Arial"/>
          <w:sz w:val="28"/>
          <w:szCs w:val="28"/>
        </w:rPr>
        <w:lastRenderedPageBreak/>
        <w:t xml:space="preserve">Our </w:t>
      </w:r>
      <w:proofErr w:type="gramStart"/>
      <w:r w:rsidRPr="007B6364">
        <w:rPr>
          <w:rFonts w:ascii="Arial" w:hAnsi="Arial" w:cs="Arial"/>
          <w:sz w:val="28"/>
          <w:szCs w:val="28"/>
        </w:rPr>
        <w:t>Doctors  -</w:t>
      </w:r>
      <w:proofErr w:type="gramEnd"/>
    </w:p>
    <w:p w14:paraId="65783986" w14:textId="77777777" w:rsidR="00E8545E" w:rsidRPr="007B6364" w:rsidRDefault="00E8545E" w:rsidP="008727C7">
      <w:pPr>
        <w:rPr>
          <w:rFonts w:cs="Arial"/>
          <w:szCs w:val="28"/>
        </w:rPr>
      </w:pPr>
    </w:p>
    <w:p w14:paraId="5043AF82" w14:textId="77777777" w:rsidR="00E8545E" w:rsidRPr="007B6364" w:rsidRDefault="00E8545E" w:rsidP="007B6364">
      <w:pPr>
        <w:jc w:val="both"/>
        <w:rPr>
          <w:rFonts w:cs="Arial"/>
          <w:szCs w:val="28"/>
        </w:rPr>
      </w:pPr>
      <w:r w:rsidRPr="007B6364">
        <w:rPr>
          <w:rFonts w:cs="Arial"/>
          <w:b/>
          <w:szCs w:val="28"/>
          <w:u w:val="single"/>
        </w:rPr>
        <w:t xml:space="preserve">Dr Nerida </w:t>
      </w:r>
      <w:proofErr w:type="gramStart"/>
      <w:r w:rsidRPr="007B6364">
        <w:rPr>
          <w:rFonts w:cs="Arial"/>
          <w:b/>
          <w:szCs w:val="28"/>
          <w:u w:val="single"/>
        </w:rPr>
        <w:t>Finch</w:t>
      </w:r>
      <w:r w:rsidRPr="007B6364">
        <w:rPr>
          <w:rFonts w:cs="Arial"/>
          <w:szCs w:val="28"/>
        </w:rPr>
        <w:t xml:space="preserve">  MBBS</w:t>
      </w:r>
      <w:proofErr w:type="gramEnd"/>
      <w:r w:rsidRPr="007B6364">
        <w:rPr>
          <w:rFonts w:cs="Arial"/>
          <w:szCs w:val="28"/>
        </w:rPr>
        <w:t>, Dip F.P.</w:t>
      </w:r>
      <w:r w:rsidRPr="007B6364">
        <w:rPr>
          <w:rFonts w:cs="Arial"/>
          <w:szCs w:val="28"/>
        </w:rPr>
        <w:cr/>
      </w:r>
      <w:r w:rsidRPr="007B6364">
        <w:rPr>
          <w:rFonts w:cs="Arial"/>
          <w:bCs/>
          <w:iCs/>
          <w:szCs w:val="28"/>
        </w:rPr>
        <w:t xml:space="preserve">Graduated </w:t>
      </w:r>
      <w:r w:rsidRPr="007B6364">
        <w:rPr>
          <w:rFonts w:cs="Arial"/>
          <w:szCs w:val="28"/>
        </w:rPr>
        <w:t xml:space="preserve">from Sydney University, trained at Royal North Shore and Gosford Hospitals. She has </w:t>
      </w:r>
      <w:proofErr w:type="gramStart"/>
      <w:r w:rsidRPr="007B6364">
        <w:rPr>
          <w:rFonts w:cs="Arial"/>
          <w:szCs w:val="28"/>
        </w:rPr>
        <w:t>particular interests</w:t>
      </w:r>
      <w:proofErr w:type="gramEnd"/>
      <w:r w:rsidRPr="007B6364">
        <w:rPr>
          <w:rFonts w:cs="Arial"/>
          <w:szCs w:val="28"/>
        </w:rPr>
        <w:t xml:space="preserve"> in Women’s Health, Preventive Medicine, Nutrition, Weight Control and Paediatrics. She holds a post graduate diploma in Family </w:t>
      </w:r>
      <w:proofErr w:type="gramStart"/>
      <w:r w:rsidRPr="007B6364">
        <w:rPr>
          <w:rFonts w:cs="Arial"/>
          <w:szCs w:val="28"/>
        </w:rPr>
        <w:t>Planning, and</w:t>
      </w:r>
      <w:proofErr w:type="gramEnd"/>
      <w:r w:rsidRPr="007B6364">
        <w:rPr>
          <w:rFonts w:cs="Arial"/>
          <w:szCs w:val="28"/>
        </w:rPr>
        <w:t xml:space="preserve"> is an affiliate of the Newcastle Skin Cancer and Melanoma Unit.</w:t>
      </w:r>
    </w:p>
    <w:p w14:paraId="4FB0E24C" w14:textId="77777777" w:rsidR="00E8545E" w:rsidRPr="007B6364" w:rsidRDefault="00E8545E" w:rsidP="007B6364">
      <w:pPr>
        <w:jc w:val="both"/>
        <w:rPr>
          <w:rFonts w:cs="Arial"/>
          <w:szCs w:val="28"/>
        </w:rPr>
      </w:pPr>
    </w:p>
    <w:p w14:paraId="4FE64FCE" w14:textId="77777777" w:rsidR="00E8545E" w:rsidRPr="007B6364" w:rsidRDefault="00E8545E" w:rsidP="007B6364">
      <w:pPr>
        <w:jc w:val="both"/>
        <w:rPr>
          <w:rFonts w:cs="Arial"/>
          <w:szCs w:val="28"/>
        </w:rPr>
      </w:pPr>
      <w:r w:rsidRPr="007B6364">
        <w:rPr>
          <w:rFonts w:cs="Arial"/>
          <w:b/>
          <w:szCs w:val="28"/>
          <w:u w:val="single"/>
        </w:rPr>
        <w:t xml:space="preserve">Dr Greg </w:t>
      </w:r>
      <w:proofErr w:type="gramStart"/>
      <w:r w:rsidRPr="007B6364">
        <w:rPr>
          <w:rFonts w:cs="Arial"/>
          <w:b/>
          <w:szCs w:val="28"/>
          <w:u w:val="single"/>
        </w:rPr>
        <w:t>Egan</w:t>
      </w:r>
      <w:r w:rsidRPr="007B6364">
        <w:rPr>
          <w:rFonts w:cs="Arial"/>
          <w:szCs w:val="28"/>
        </w:rPr>
        <w:t xml:space="preserve">  MBBS</w:t>
      </w:r>
      <w:proofErr w:type="gramEnd"/>
      <w:r w:rsidRPr="007B6364">
        <w:rPr>
          <w:rFonts w:cs="Arial"/>
          <w:szCs w:val="28"/>
        </w:rPr>
        <w:t xml:space="preserve">(Hons Syd). </w:t>
      </w:r>
    </w:p>
    <w:p w14:paraId="519075A4" w14:textId="77777777" w:rsidR="00E8545E" w:rsidRPr="007B6364" w:rsidRDefault="00E8545E" w:rsidP="007B6364">
      <w:pPr>
        <w:jc w:val="both"/>
        <w:rPr>
          <w:rFonts w:cs="Arial"/>
          <w:szCs w:val="28"/>
        </w:rPr>
      </w:pPr>
      <w:r w:rsidRPr="007B6364">
        <w:rPr>
          <w:rFonts w:cs="Arial"/>
          <w:szCs w:val="28"/>
        </w:rPr>
        <w:t xml:space="preserve">Graduated from Sydney University, trained at Prince Alfred, St. George and Gosford Hospitals. He has </w:t>
      </w:r>
      <w:proofErr w:type="gramStart"/>
      <w:r w:rsidRPr="007B6364">
        <w:rPr>
          <w:rFonts w:cs="Arial"/>
          <w:szCs w:val="28"/>
        </w:rPr>
        <w:t>particular interests</w:t>
      </w:r>
      <w:proofErr w:type="gramEnd"/>
      <w:r w:rsidRPr="007B6364">
        <w:rPr>
          <w:rFonts w:cs="Arial"/>
          <w:szCs w:val="28"/>
        </w:rPr>
        <w:t xml:space="preserve"> in Emergency Medicine and Paediatrics, Men’s Health, Geriatric Medicine and Palliative Care.</w:t>
      </w:r>
    </w:p>
    <w:p w14:paraId="2DFDEC52" w14:textId="77777777" w:rsidR="00E8545E" w:rsidRPr="007B6364" w:rsidRDefault="00E8545E" w:rsidP="007B6364">
      <w:pPr>
        <w:jc w:val="both"/>
        <w:rPr>
          <w:rFonts w:cs="Arial"/>
          <w:szCs w:val="28"/>
        </w:rPr>
      </w:pPr>
    </w:p>
    <w:p w14:paraId="3ACABCE6" w14:textId="6EAEC7C4" w:rsidR="00E8545E" w:rsidRPr="007B6364" w:rsidRDefault="00E8545E" w:rsidP="007B6364">
      <w:pPr>
        <w:jc w:val="both"/>
        <w:rPr>
          <w:rFonts w:cs="Arial"/>
          <w:szCs w:val="28"/>
        </w:rPr>
      </w:pPr>
      <w:r w:rsidRPr="007B6364">
        <w:rPr>
          <w:rFonts w:cs="Arial"/>
          <w:b/>
          <w:szCs w:val="28"/>
          <w:u w:val="single"/>
        </w:rPr>
        <w:t xml:space="preserve">Dr Stephen </w:t>
      </w:r>
      <w:proofErr w:type="gramStart"/>
      <w:r w:rsidRPr="007B6364">
        <w:rPr>
          <w:rFonts w:cs="Arial"/>
          <w:b/>
          <w:szCs w:val="28"/>
          <w:u w:val="single"/>
        </w:rPr>
        <w:t>Nicol</w:t>
      </w:r>
      <w:r w:rsidRPr="007B6364">
        <w:rPr>
          <w:rFonts w:cs="Arial"/>
          <w:szCs w:val="28"/>
        </w:rPr>
        <w:t xml:space="preserve">  MBCHB</w:t>
      </w:r>
      <w:proofErr w:type="gramEnd"/>
      <w:r w:rsidRPr="007B6364">
        <w:rPr>
          <w:rFonts w:cs="Arial"/>
          <w:szCs w:val="28"/>
        </w:rPr>
        <w:t>, FRACGP</w:t>
      </w:r>
    </w:p>
    <w:p w14:paraId="0EBD85A5" w14:textId="04F2CDAD" w:rsidR="00E8545E" w:rsidRDefault="00E8545E" w:rsidP="007B6364">
      <w:pPr>
        <w:jc w:val="both"/>
        <w:rPr>
          <w:rFonts w:cs="Arial"/>
          <w:szCs w:val="28"/>
        </w:rPr>
      </w:pPr>
      <w:r w:rsidRPr="007B6364">
        <w:rPr>
          <w:rFonts w:cs="Arial"/>
          <w:szCs w:val="28"/>
        </w:rPr>
        <w:t xml:space="preserve">Graduated from Dundee University, Scotland. Trained in Glasgow and London Hospitals </w:t>
      </w:r>
      <w:proofErr w:type="gramStart"/>
      <w:r w:rsidRPr="007B6364">
        <w:rPr>
          <w:rFonts w:cs="Arial"/>
          <w:szCs w:val="28"/>
        </w:rPr>
        <w:t>and also</w:t>
      </w:r>
      <w:proofErr w:type="gramEnd"/>
      <w:r w:rsidRPr="007B6364">
        <w:rPr>
          <w:rFonts w:cs="Arial"/>
          <w:szCs w:val="28"/>
        </w:rPr>
        <w:t xml:space="preserve"> in St. Vincents Hospital Sydney and Gosford Hospital. He has </w:t>
      </w:r>
      <w:proofErr w:type="gramStart"/>
      <w:r w:rsidRPr="007B6364">
        <w:rPr>
          <w:rFonts w:cs="Arial"/>
          <w:szCs w:val="28"/>
        </w:rPr>
        <w:t xml:space="preserve">particular </w:t>
      </w:r>
      <w:r w:rsidR="00281707" w:rsidRPr="007B6364">
        <w:rPr>
          <w:rFonts w:cs="Arial"/>
          <w:szCs w:val="28"/>
        </w:rPr>
        <w:t>i</w:t>
      </w:r>
      <w:r w:rsidRPr="007B6364">
        <w:rPr>
          <w:rFonts w:cs="Arial"/>
          <w:szCs w:val="28"/>
        </w:rPr>
        <w:t>nterests</w:t>
      </w:r>
      <w:proofErr w:type="gramEnd"/>
      <w:r w:rsidRPr="007B6364">
        <w:rPr>
          <w:rFonts w:cs="Arial"/>
          <w:szCs w:val="28"/>
        </w:rPr>
        <w:t xml:space="preserve"> in Palliative Care, Geriatrics, Sports Medicine, Men’s Health and Preventative Medicine.</w:t>
      </w:r>
    </w:p>
    <w:p w14:paraId="2BB3C0BB" w14:textId="77777777" w:rsidR="008B23F3" w:rsidRDefault="008B23F3" w:rsidP="007B6364">
      <w:pPr>
        <w:jc w:val="both"/>
        <w:rPr>
          <w:rFonts w:cs="Arial"/>
          <w:szCs w:val="28"/>
        </w:rPr>
      </w:pPr>
    </w:p>
    <w:p w14:paraId="0C22A233" w14:textId="77777777" w:rsidR="00677729" w:rsidRPr="008B23F3" w:rsidRDefault="00677729" w:rsidP="00677729">
      <w:pPr>
        <w:rPr>
          <w:rFonts w:eastAsia="Calibri" w:cs="Arial"/>
          <w:szCs w:val="28"/>
        </w:rPr>
      </w:pPr>
      <w:r w:rsidRPr="008B23F3">
        <w:rPr>
          <w:rFonts w:eastAsia="Calibri" w:cs="Arial"/>
          <w:b/>
          <w:bCs/>
          <w:szCs w:val="28"/>
          <w:u w:val="single"/>
        </w:rPr>
        <w:t>Dr Nicholas (Nick) Egan</w:t>
      </w:r>
      <w:r w:rsidRPr="008B23F3">
        <w:rPr>
          <w:rFonts w:eastAsia="Calibri" w:cs="Arial"/>
          <w:szCs w:val="28"/>
        </w:rPr>
        <w:t xml:space="preserve"> BMED (University of Newcastle) FRACGP</w:t>
      </w:r>
    </w:p>
    <w:p w14:paraId="27B54064" w14:textId="77777777" w:rsidR="00677729" w:rsidRPr="008B23F3" w:rsidRDefault="00677729" w:rsidP="00677729">
      <w:pPr>
        <w:rPr>
          <w:rFonts w:eastAsia="Calibri" w:cs="Arial"/>
          <w:szCs w:val="28"/>
        </w:rPr>
      </w:pPr>
      <w:r w:rsidRPr="008B23F3">
        <w:rPr>
          <w:rFonts w:eastAsiaTheme="minorHAnsi" w:cs="Arial"/>
          <w:szCs w:val="28"/>
        </w:rPr>
        <w:t xml:space="preserve">Graduated from the University of Newcastle in 2015, trained locally at Gosford and Wyong Hospitals. He has </w:t>
      </w:r>
      <w:proofErr w:type="gramStart"/>
      <w:r w:rsidRPr="008B23F3">
        <w:rPr>
          <w:rFonts w:eastAsiaTheme="minorHAnsi" w:cs="Arial"/>
          <w:szCs w:val="28"/>
        </w:rPr>
        <w:t>particular interests</w:t>
      </w:r>
      <w:proofErr w:type="gramEnd"/>
      <w:r w:rsidRPr="008B23F3">
        <w:rPr>
          <w:rFonts w:eastAsiaTheme="minorHAnsi" w:cs="Arial"/>
          <w:szCs w:val="28"/>
        </w:rPr>
        <w:t xml:space="preserve"> in Paediatrics, Preventative Medicine, Geriatrics and Emergency Medicine.</w:t>
      </w:r>
    </w:p>
    <w:p w14:paraId="791A9713" w14:textId="77777777" w:rsidR="00677729" w:rsidRPr="007B6364" w:rsidRDefault="00677729" w:rsidP="007B6364">
      <w:pPr>
        <w:jc w:val="both"/>
        <w:rPr>
          <w:rFonts w:cs="Arial"/>
          <w:szCs w:val="28"/>
        </w:rPr>
      </w:pPr>
    </w:p>
    <w:p w14:paraId="5B12F44A" w14:textId="28C1985D" w:rsidR="00E8545E" w:rsidRDefault="00E8545E" w:rsidP="007B6364">
      <w:pPr>
        <w:jc w:val="both"/>
        <w:rPr>
          <w:rFonts w:cs="Arial"/>
          <w:szCs w:val="28"/>
        </w:rPr>
      </w:pPr>
    </w:p>
    <w:p w14:paraId="25FEFD21" w14:textId="77777777" w:rsidR="007B6364" w:rsidRDefault="007B6364" w:rsidP="007B6364">
      <w:pPr>
        <w:jc w:val="both"/>
        <w:rPr>
          <w:rFonts w:cs="Arial"/>
          <w:szCs w:val="28"/>
        </w:rPr>
      </w:pPr>
    </w:p>
    <w:p w14:paraId="0641AFF1" w14:textId="77777777" w:rsidR="008B23F3" w:rsidRPr="008E626E" w:rsidRDefault="008B23F3" w:rsidP="008B23F3">
      <w:pPr>
        <w:jc w:val="both"/>
        <w:rPr>
          <w:rFonts w:cs="Arial"/>
          <w:sz w:val="24"/>
          <w:szCs w:val="24"/>
        </w:rPr>
      </w:pPr>
      <w:r w:rsidRPr="008E626E">
        <w:rPr>
          <w:rFonts w:cs="Arial"/>
          <w:b/>
          <w:sz w:val="24"/>
          <w:szCs w:val="24"/>
          <w:u w:val="single"/>
        </w:rPr>
        <w:lastRenderedPageBreak/>
        <w:t>Dr Damend Naidu</w:t>
      </w:r>
      <w:r w:rsidRPr="008E626E">
        <w:rPr>
          <w:rFonts w:cs="Arial"/>
          <w:sz w:val="24"/>
          <w:szCs w:val="24"/>
        </w:rPr>
        <w:t xml:space="preserve"> MBBS, Dip O&amp;G, FRACGP M.MED. (UNSW)</w:t>
      </w:r>
    </w:p>
    <w:p w14:paraId="210776FC" w14:textId="77777777" w:rsidR="008B23F3" w:rsidRPr="008E626E" w:rsidRDefault="008B23F3" w:rsidP="008B23F3">
      <w:pPr>
        <w:jc w:val="both"/>
        <w:rPr>
          <w:rFonts w:cs="Arial"/>
          <w:sz w:val="24"/>
          <w:szCs w:val="24"/>
        </w:rPr>
      </w:pPr>
      <w:r w:rsidRPr="008E626E">
        <w:rPr>
          <w:rFonts w:cs="Arial"/>
          <w:sz w:val="24"/>
          <w:szCs w:val="24"/>
        </w:rPr>
        <w:t xml:space="preserve">Graduated from the University of Tasmania, trained at Royal Hobart, Launceston and Gosford Hospitals. He holds a </w:t>
      </w:r>
      <w:proofErr w:type="gramStart"/>
      <w:r w:rsidRPr="008E626E">
        <w:rPr>
          <w:rFonts w:cs="Arial"/>
          <w:sz w:val="24"/>
          <w:szCs w:val="24"/>
        </w:rPr>
        <w:t>Master’s Degree</w:t>
      </w:r>
      <w:proofErr w:type="gramEnd"/>
      <w:r w:rsidRPr="008E626E">
        <w:rPr>
          <w:rFonts w:cs="Arial"/>
          <w:sz w:val="24"/>
          <w:szCs w:val="24"/>
        </w:rPr>
        <w:t xml:space="preserve"> in Geriatric Medicine and a Diploma in Obstetrics and gynaecology. </w:t>
      </w:r>
    </w:p>
    <w:p w14:paraId="26EA7E41" w14:textId="77777777" w:rsidR="008B23F3" w:rsidRPr="008E626E" w:rsidRDefault="008B23F3" w:rsidP="008B23F3">
      <w:pPr>
        <w:jc w:val="both"/>
        <w:rPr>
          <w:rFonts w:cs="Arial"/>
          <w:sz w:val="24"/>
          <w:szCs w:val="24"/>
        </w:rPr>
      </w:pPr>
    </w:p>
    <w:p w14:paraId="183BE0A0" w14:textId="77777777" w:rsidR="00E8545E" w:rsidRPr="008E626E" w:rsidRDefault="00E8545E" w:rsidP="007B6364">
      <w:pPr>
        <w:jc w:val="both"/>
        <w:rPr>
          <w:rFonts w:cs="Arial"/>
          <w:sz w:val="24"/>
          <w:szCs w:val="24"/>
        </w:rPr>
      </w:pPr>
      <w:r w:rsidRPr="008E626E">
        <w:rPr>
          <w:rFonts w:cs="Arial"/>
          <w:b/>
          <w:sz w:val="24"/>
          <w:szCs w:val="24"/>
          <w:u w:val="single"/>
        </w:rPr>
        <w:t xml:space="preserve">Dr Prue </w:t>
      </w:r>
      <w:proofErr w:type="gramStart"/>
      <w:r w:rsidRPr="008E626E">
        <w:rPr>
          <w:rFonts w:cs="Arial"/>
          <w:b/>
          <w:sz w:val="24"/>
          <w:szCs w:val="24"/>
          <w:u w:val="single"/>
        </w:rPr>
        <w:t>Egan</w:t>
      </w:r>
      <w:r w:rsidRPr="008E626E">
        <w:rPr>
          <w:rFonts w:cs="Arial"/>
          <w:sz w:val="24"/>
          <w:szCs w:val="24"/>
        </w:rPr>
        <w:t xml:space="preserve">  MBBS</w:t>
      </w:r>
      <w:proofErr w:type="gramEnd"/>
      <w:r w:rsidRPr="008E626E">
        <w:rPr>
          <w:rFonts w:cs="Arial"/>
          <w:sz w:val="24"/>
          <w:szCs w:val="24"/>
        </w:rPr>
        <w:t>, FRACGP</w:t>
      </w:r>
      <w:r w:rsidRPr="008E626E">
        <w:rPr>
          <w:rFonts w:cs="Arial"/>
          <w:sz w:val="24"/>
          <w:szCs w:val="24"/>
        </w:rPr>
        <w:cr/>
      </w:r>
      <w:r w:rsidRPr="008E626E">
        <w:rPr>
          <w:rFonts w:cs="Arial"/>
          <w:iCs/>
          <w:sz w:val="24"/>
          <w:szCs w:val="24"/>
        </w:rPr>
        <w:t xml:space="preserve">Graduated </w:t>
      </w:r>
      <w:r w:rsidRPr="008E626E">
        <w:rPr>
          <w:rFonts w:cs="Arial"/>
          <w:sz w:val="24"/>
          <w:szCs w:val="24"/>
        </w:rPr>
        <w:t xml:space="preserve">from Sydney University, trained at Prince Alfred &amp; St George Hospitals. She has </w:t>
      </w:r>
      <w:proofErr w:type="gramStart"/>
      <w:r w:rsidRPr="008E626E">
        <w:rPr>
          <w:rFonts w:cs="Arial"/>
          <w:sz w:val="24"/>
          <w:szCs w:val="24"/>
        </w:rPr>
        <w:t>particular interests</w:t>
      </w:r>
      <w:proofErr w:type="gramEnd"/>
      <w:r w:rsidRPr="008E626E">
        <w:rPr>
          <w:rFonts w:cs="Arial"/>
          <w:sz w:val="24"/>
          <w:szCs w:val="24"/>
        </w:rPr>
        <w:t xml:space="preserve"> in Paediatrics &amp; Women's Health.</w:t>
      </w:r>
    </w:p>
    <w:p w14:paraId="4C2519E3" w14:textId="77777777" w:rsidR="00E8545E" w:rsidRPr="008E626E" w:rsidRDefault="00E8545E" w:rsidP="007B6364">
      <w:pPr>
        <w:jc w:val="both"/>
        <w:rPr>
          <w:rFonts w:cs="Arial"/>
          <w:sz w:val="24"/>
          <w:szCs w:val="24"/>
        </w:rPr>
      </w:pPr>
    </w:p>
    <w:p w14:paraId="465F0968" w14:textId="77777777" w:rsidR="00E8545E" w:rsidRPr="008E626E" w:rsidRDefault="00E8545E" w:rsidP="007B6364">
      <w:pPr>
        <w:jc w:val="both"/>
        <w:rPr>
          <w:rFonts w:cs="Arial"/>
          <w:iCs/>
          <w:sz w:val="24"/>
          <w:szCs w:val="24"/>
        </w:rPr>
      </w:pPr>
      <w:r w:rsidRPr="008E626E">
        <w:rPr>
          <w:rFonts w:cs="Arial"/>
          <w:b/>
          <w:bCs/>
          <w:iCs/>
          <w:sz w:val="24"/>
          <w:szCs w:val="24"/>
          <w:u w:val="single"/>
        </w:rPr>
        <w:t>Dr Susmita Naidu</w:t>
      </w:r>
      <w:r w:rsidRPr="008E626E">
        <w:rPr>
          <w:rFonts w:cs="Arial"/>
          <w:bCs/>
          <w:iCs/>
          <w:sz w:val="24"/>
          <w:szCs w:val="24"/>
        </w:rPr>
        <w:t xml:space="preserve"> </w:t>
      </w:r>
      <w:r w:rsidRPr="008E626E">
        <w:rPr>
          <w:rFonts w:cs="Arial"/>
          <w:iCs/>
          <w:sz w:val="24"/>
          <w:szCs w:val="24"/>
        </w:rPr>
        <w:t xml:space="preserve">MBBS(Hons), FRACGP, </w:t>
      </w:r>
      <w:proofErr w:type="spellStart"/>
      <w:r w:rsidRPr="008E626E">
        <w:rPr>
          <w:rFonts w:cs="Arial"/>
          <w:iCs/>
          <w:sz w:val="24"/>
          <w:szCs w:val="24"/>
        </w:rPr>
        <w:t>B.Med</w:t>
      </w:r>
      <w:proofErr w:type="spellEnd"/>
      <w:r w:rsidRPr="008E626E">
        <w:rPr>
          <w:rFonts w:cs="Arial"/>
          <w:iCs/>
          <w:sz w:val="24"/>
          <w:szCs w:val="24"/>
        </w:rPr>
        <w:t>. Sci.</w:t>
      </w:r>
    </w:p>
    <w:p w14:paraId="46F8C2DB" w14:textId="77777777" w:rsidR="00E8545E" w:rsidRPr="008E626E" w:rsidRDefault="00E8545E" w:rsidP="007B6364">
      <w:pPr>
        <w:jc w:val="both"/>
        <w:rPr>
          <w:rFonts w:cs="Arial"/>
          <w:sz w:val="24"/>
          <w:szCs w:val="24"/>
        </w:rPr>
      </w:pPr>
      <w:r w:rsidRPr="008E626E">
        <w:rPr>
          <w:rFonts w:cs="Arial"/>
          <w:sz w:val="24"/>
          <w:szCs w:val="24"/>
        </w:rPr>
        <w:t>Graduated from University of Tasmania, trained at Royal Hobart, Launceston and Gosford Hospitals.  Special interest in Women’s Health and Paediatrics.</w:t>
      </w:r>
    </w:p>
    <w:p w14:paraId="505830DC" w14:textId="77777777" w:rsidR="00E8545E" w:rsidRPr="008E626E" w:rsidRDefault="00E8545E" w:rsidP="007B6364">
      <w:pPr>
        <w:jc w:val="both"/>
        <w:rPr>
          <w:rFonts w:cs="Arial"/>
          <w:sz w:val="24"/>
          <w:szCs w:val="24"/>
        </w:rPr>
      </w:pPr>
    </w:p>
    <w:p w14:paraId="625757F0" w14:textId="77777777" w:rsidR="00E8545E" w:rsidRPr="008E626E" w:rsidRDefault="00E8545E" w:rsidP="007B6364">
      <w:pPr>
        <w:jc w:val="both"/>
        <w:rPr>
          <w:rFonts w:cs="Arial"/>
          <w:iCs/>
          <w:sz w:val="24"/>
          <w:szCs w:val="24"/>
        </w:rPr>
      </w:pPr>
      <w:r w:rsidRPr="008E626E">
        <w:rPr>
          <w:rFonts w:cs="Arial"/>
          <w:b/>
          <w:bCs/>
          <w:iCs/>
          <w:sz w:val="24"/>
          <w:szCs w:val="24"/>
          <w:u w:val="single"/>
        </w:rPr>
        <w:t>Dr Monica Larkin</w:t>
      </w:r>
      <w:r w:rsidRPr="008E626E">
        <w:rPr>
          <w:rFonts w:cs="Arial"/>
          <w:bCs/>
          <w:iCs/>
          <w:sz w:val="24"/>
          <w:szCs w:val="24"/>
        </w:rPr>
        <w:t xml:space="preserve"> </w:t>
      </w:r>
      <w:r w:rsidRPr="008E626E">
        <w:rPr>
          <w:rFonts w:cs="Arial"/>
          <w:iCs/>
          <w:sz w:val="24"/>
          <w:szCs w:val="24"/>
        </w:rPr>
        <w:t>MBBS, FRACGP, DRACOG</w:t>
      </w:r>
    </w:p>
    <w:p w14:paraId="4BD5813B" w14:textId="77777777" w:rsidR="00E8545E" w:rsidRPr="008E626E" w:rsidRDefault="00E8545E" w:rsidP="007B6364">
      <w:pPr>
        <w:jc w:val="both"/>
        <w:rPr>
          <w:rFonts w:cs="Arial"/>
          <w:sz w:val="24"/>
          <w:szCs w:val="24"/>
        </w:rPr>
      </w:pPr>
      <w:r w:rsidRPr="008E626E">
        <w:rPr>
          <w:rFonts w:cs="Arial"/>
          <w:sz w:val="24"/>
          <w:szCs w:val="24"/>
        </w:rPr>
        <w:t>Graduated from the University of NSW, trained at St. Vincent’s and Westmead Hospitals.   Special interest in Women’s Health and Paediatrics.</w:t>
      </w:r>
    </w:p>
    <w:p w14:paraId="593D54AB" w14:textId="58CB959D" w:rsidR="00E8545E" w:rsidRPr="008E626E" w:rsidRDefault="00E8545E" w:rsidP="007B6364">
      <w:pPr>
        <w:jc w:val="both"/>
        <w:rPr>
          <w:rFonts w:cs="Arial"/>
          <w:sz w:val="24"/>
          <w:szCs w:val="24"/>
        </w:rPr>
      </w:pPr>
    </w:p>
    <w:p w14:paraId="3EC6E2CC" w14:textId="77777777" w:rsidR="00E8545E" w:rsidRPr="008E626E" w:rsidRDefault="00E8545E" w:rsidP="007B6364">
      <w:pPr>
        <w:jc w:val="both"/>
        <w:rPr>
          <w:rFonts w:cs="Arial"/>
          <w:sz w:val="24"/>
          <w:szCs w:val="24"/>
        </w:rPr>
      </w:pPr>
      <w:r w:rsidRPr="008E626E">
        <w:rPr>
          <w:rFonts w:cs="Arial"/>
          <w:b/>
          <w:sz w:val="24"/>
          <w:szCs w:val="24"/>
          <w:u w:val="single"/>
        </w:rPr>
        <w:t xml:space="preserve">Dr Bronwen </w:t>
      </w:r>
      <w:proofErr w:type="gramStart"/>
      <w:r w:rsidRPr="008E626E">
        <w:rPr>
          <w:rFonts w:cs="Arial"/>
          <w:b/>
          <w:sz w:val="24"/>
          <w:szCs w:val="24"/>
          <w:u w:val="single"/>
        </w:rPr>
        <w:t>Morrison</w:t>
      </w:r>
      <w:r w:rsidRPr="008E626E">
        <w:rPr>
          <w:rFonts w:cs="Arial"/>
          <w:sz w:val="24"/>
          <w:szCs w:val="24"/>
          <w:u w:val="single"/>
        </w:rPr>
        <w:t xml:space="preserve"> </w:t>
      </w:r>
      <w:r w:rsidRPr="008E626E">
        <w:rPr>
          <w:rFonts w:cs="Arial"/>
          <w:sz w:val="24"/>
          <w:szCs w:val="24"/>
        </w:rPr>
        <w:t xml:space="preserve"> MBBS</w:t>
      </w:r>
      <w:proofErr w:type="gramEnd"/>
      <w:r w:rsidRPr="008E626E">
        <w:rPr>
          <w:rFonts w:cs="Arial"/>
          <w:sz w:val="24"/>
          <w:szCs w:val="24"/>
        </w:rPr>
        <w:t xml:space="preserve"> (Hons) Cert. Reproductive &amp; Sexual Health, FRACGP</w:t>
      </w:r>
    </w:p>
    <w:p w14:paraId="6EF778C2" w14:textId="77777777" w:rsidR="00E8545E" w:rsidRPr="008E626E" w:rsidRDefault="00E8545E" w:rsidP="007B6364">
      <w:pPr>
        <w:jc w:val="both"/>
        <w:rPr>
          <w:rFonts w:cs="Arial"/>
          <w:sz w:val="24"/>
          <w:szCs w:val="24"/>
        </w:rPr>
      </w:pPr>
      <w:r w:rsidRPr="008E626E">
        <w:rPr>
          <w:rFonts w:cs="Arial"/>
          <w:sz w:val="24"/>
          <w:szCs w:val="24"/>
        </w:rPr>
        <w:t>Graduated from University of Sydney and trained at Gosford and Wyong Hospitals.   She has interests in Mental Health, Women’s and Youth Health, Preventative &amp; Tropical Medicine and is qualified to fit Mirena IUD and Implanon Contraceptive Implants.  She also works for Headspace, Central Coast.</w:t>
      </w:r>
    </w:p>
    <w:p w14:paraId="1DF7EF0F" w14:textId="77777777" w:rsidR="005E5D82" w:rsidRPr="008E626E" w:rsidRDefault="005E5D82" w:rsidP="007B6364">
      <w:pPr>
        <w:jc w:val="both"/>
        <w:rPr>
          <w:rFonts w:cs="Arial"/>
          <w:b/>
          <w:bCs/>
          <w:sz w:val="24"/>
          <w:szCs w:val="24"/>
          <w:u w:val="single"/>
        </w:rPr>
      </w:pPr>
    </w:p>
    <w:p w14:paraId="6EF465D7" w14:textId="41636A75" w:rsidR="0029215F" w:rsidRPr="008E626E" w:rsidRDefault="0029215F" w:rsidP="007B6364">
      <w:pPr>
        <w:jc w:val="both"/>
        <w:rPr>
          <w:rFonts w:cs="Arial"/>
          <w:sz w:val="24"/>
          <w:szCs w:val="24"/>
        </w:rPr>
      </w:pPr>
      <w:r w:rsidRPr="008E626E">
        <w:rPr>
          <w:rFonts w:cs="Arial"/>
          <w:b/>
          <w:bCs/>
          <w:sz w:val="24"/>
          <w:szCs w:val="24"/>
          <w:u w:val="single"/>
        </w:rPr>
        <w:t xml:space="preserve">Dr Kate </w:t>
      </w:r>
      <w:proofErr w:type="gramStart"/>
      <w:r w:rsidRPr="008E626E">
        <w:rPr>
          <w:rFonts w:cs="Arial"/>
          <w:b/>
          <w:bCs/>
          <w:sz w:val="24"/>
          <w:szCs w:val="24"/>
          <w:u w:val="single"/>
        </w:rPr>
        <w:t>McKenzie</w:t>
      </w:r>
      <w:r w:rsidR="005E5D82" w:rsidRPr="008E626E">
        <w:rPr>
          <w:rFonts w:cs="Arial"/>
          <w:b/>
          <w:bCs/>
          <w:sz w:val="24"/>
          <w:szCs w:val="24"/>
          <w:u w:val="single"/>
        </w:rPr>
        <w:t xml:space="preserve"> </w:t>
      </w:r>
      <w:r w:rsidR="005E5D82" w:rsidRPr="008E626E">
        <w:rPr>
          <w:rFonts w:cs="Arial"/>
          <w:sz w:val="24"/>
          <w:szCs w:val="24"/>
        </w:rPr>
        <w:t xml:space="preserve"> MBBS</w:t>
      </w:r>
      <w:proofErr w:type="gramEnd"/>
      <w:r w:rsidR="005E5D82" w:rsidRPr="008E626E">
        <w:rPr>
          <w:rFonts w:cs="Arial"/>
          <w:sz w:val="24"/>
          <w:szCs w:val="24"/>
        </w:rPr>
        <w:t xml:space="preserve"> FRACGP</w:t>
      </w:r>
    </w:p>
    <w:p w14:paraId="52F3C9B6" w14:textId="16AA37A2" w:rsidR="006A2EE9" w:rsidRPr="008E626E" w:rsidRDefault="006A2EE9" w:rsidP="007B6364">
      <w:pPr>
        <w:jc w:val="both"/>
        <w:rPr>
          <w:rFonts w:cs="Arial"/>
          <w:sz w:val="24"/>
          <w:szCs w:val="24"/>
        </w:rPr>
      </w:pPr>
      <w:r w:rsidRPr="008E626E">
        <w:rPr>
          <w:rFonts w:cs="Arial"/>
          <w:sz w:val="24"/>
          <w:szCs w:val="24"/>
        </w:rPr>
        <w:t>Recently relocating from Sydney to the Central Coast, Dr McK</w:t>
      </w:r>
      <w:r w:rsidR="00AE4DC5" w:rsidRPr="008E626E">
        <w:rPr>
          <w:rFonts w:cs="Arial"/>
          <w:sz w:val="24"/>
          <w:szCs w:val="24"/>
        </w:rPr>
        <w:t>e</w:t>
      </w:r>
      <w:r w:rsidRPr="008E626E">
        <w:rPr>
          <w:rFonts w:cs="Arial"/>
          <w:sz w:val="24"/>
          <w:szCs w:val="24"/>
        </w:rPr>
        <w:t>nzie has joined our practices.</w:t>
      </w:r>
      <w:r w:rsidR="00FB229F" w:rsidRPr="008E626E">
        <w:rPr>
          <w:rFonts w:cs="Arial"/>
          <w:sz w:val="24"/>
          <w:szCs w:val="24"/>
        </w:rPr>
        <w:t xml:space="preserve"> </w:t>
      </w:r>
      <w:r w:rsidR="00FB229F" w:rsidRPr="008E626E">
        <w:rPr>
          <w:rFonts w:cs="Arial"/>
          <w:sz w:val="24"/>
          <w:szCs w:val="24"/>
          <w:shd w:val="clear" w:color="auto" w:fill="FFFFFF"/>
        </w:rPr>
        <w:t>Her special interests include in sports medicine, complex and chronic disease management and</w:t>
      </w:r>
      <w:r w:rsidR="008E626E">
        <w:rPr>
          <w:rFonts w:cs="Arial"/>
          <w:sz w:val="24"/>
          <w:szCs w:val="24"/>
          <w:shd w:val="clear" w:color="auto" w:fill="FFFFFF"/>
        </w:rPr>
        <w:t xml:space="preserve"> she</w:t>
      </w:r>
      <w:r w:rsidR="00FB229F" w:rsidRPr="008E626E">
        <w:rPr>
          <w:rFonts w:cs="Arial"/>
          <w:sz w:val="24"/>
          <w:szCs w:val="24"/>
          <w:shd w:val="clear" w:color="auto" w:fill="FFFFFF"/>
        </w:rPr>
        <w:t xml:space="preserve"> likes to focus on nutrition and preventative health.​</w:t>
      </w:r>
    </w:p>
    <w:p w14:paraId="26E0A3B6" w14:textId="77777777" w:rsidR="00E8545E" w:rsidRDefault="00E8545E" w:rsidP="007B6364">
      <w:pPr>
        <w:jc w:val="both"/>
        <w:rPr>
          <w:rFonts w:cs="Arial"/>
          <w:sz w:val="26"/>
          <w:szCs w:val="26"/>
        </w:rPr>
      </w:pPr>
    </w:p>
    <w:p w14:paraId="386AA4E1" w14:textId="77777777" w:rsidR="00FE5FF7" w:rsidRDefault="00FE5FF7" w:rsidP="007B6364">
      <w:pPr>
        <w:jc w:val="both"/>
        <w:rPr>
          <w:rFonts w:cs="Arial"/>
          <w:sz w:val="26"/>
          <w:szCs w:val="26"/>
        </w:rPr>
      </w:pPr>
    </w:p>
    <w:p w14:paraId="419F011E" w14:textId="77777777" w:rsidR="008E626E" w:rsidRPr="003D637E" w:rsidRDefault="008E626E" w:rsidP="007B6364">
      <w:pPr>
        <w:jc w:val="both"/>
        <w:rPr>
          <w:rFonts w:cs="Arial"/>
          <w:sz w:val="26"/>
          <w:szCs w:val="26"/>
        </w:rPr>
      </w:pPr>
    </w:p>
    <w:p w14:paraId="7B0227F1" w14:textId="67DF2402" w:rsidR="00E8545E" w:rsidRPr="007B6364" w:rsidRDefault="008727C7" w:rsidP="007B6364">
      <w:pPr>
        <w:pStyle w:val="Heading1"/>
        <w:jc w:val="both"/>
        <w:rPr>
          <w:rFonts w:ascii="Arial" w:hAnsi="Arial" w:cs="Arial"/>
          <w:sz w:val="28"/>
          <w:szCs w:val="28"/>
        </w:rPr>
      </w:pPr>
      <w:r w:rsidRPr="007B6364">
        <w:rPr>
          <w:rFonts w:ascii="Arial" w:hAnsi="Arial" w:cs="Arial"/>
          <w:sz w:val="28"/>
          <w:szCs w:val="28"/>
        </w:rPr>
        <w:lastRenderedPageBreak/>
        <w:t>Our</w:t>
      </w:r>
      <w:r w:rsidR="00E8545E" w:rsidRPr="007B6364">
        <w:rPr>
          <w:rFonts w:ascii="Arial" w:hAnsi="Arial" w:cs="Arial"/>
          <w:sz w:val="28"/>
          <w:szCs w:val="28"/>
        </w:rPr>
        <w:t xml:space="preserve"> Nursing Sisters</w:t>
      </w:r>
      <w:r w:rsidR="00E8545E" w:rsidRPr="007B6364">
        <w:rPr>
          <w:rFonts w:ascii="Arial" w:hAnsi="Arial" w:cs="Arial"/>
          <w:sz w:val="28"/>
          <w:szCs w:val="28"/>
        </w:rPr>
        <w:tab/>
      </w:r>
      <w:r w:rsidR="00E8545E" w:rsidRPr="007B6364">
        <w:rPr>
          <w:rFonts w:ascii="Arial" w:hAnsi="Arial" w:cs="Arial"/>
          <w:sz w:val="28"/>
          <w:szCs w:val="28"/>
        </w:rPr>
        <w:tab/>
      </w:r>
      <w:r w:rsidR="00E8545E" w:rsidRPr="007B6364">
        <w:rPr>
          <w:rFonts w:ascii="Arial" w:hAnsi="Arial" w:cs="Arial"/>
          <w:sz w:val="28"/>
          <w:szCs w:val="28"/>
        </w:rPr>
        <w:tab/>
      </w:r>
      <w:r w:rsidR="00E8545E" w:rsidRPr="007B6364">
        <w:rPr>
          <w:rFonts w:ascii="Arial" w:hAnsi="Arial" w:cs="Arial"/>
          <w:sz w:val="28"/>
          <w:szCs w:val="28"/>
        </w:rPr>
        <w:tab/>
      </w:r>
      <w:r w:rsidR="00E8545E" w:rsidRPr="007B6364">
        <w:rPr>
          <w:rFonts w:ascii="Arial" w:hAnsi="Arial" w:cs="Arial"/>
          <w:sz w:val="28"/>
          <w:szCs w:val="28"/>
        </w:rPr>
        <w:tab/>
      </w:r>
    </w:p>
    <w:p w14:paraId="1CC3514C" w14:textId="165C3515" w:rsidR="00E8545E" w:rsidRPr="007B6364" w:rsidRDefault="00E8545E" w:rsidP="007B6364">
      <w:pPr>
        <w:jc w:val="both"/>
        <w:rPr>
          <w:rFonts w:cs="Arial"/>
          <w:szCs w:val="28"/>
        </w:rPr>
      </w:pPr>
      <w:r w:rsidRPr="007B6364">
        <w:rPr>
          <w:rFonts w:cs="Arial"/>
          <w:bCs/>
          <w:iCs/>
          <w:szCs w:val="28"/>
        </w:rPr>
        <w:t>Annette, Ashley,</w:t>
      </w:r>
      <w:r w:rsidR="00804939">
        <w:rPr>
          <w:rFonts w:cs="Arial"/>
          <w:bCs/>
          <w:iCs/>
          <w:szCs w:val="28"/>
        </w:rPr>
        <w:t xml:space="preserve"> </w:t>
      </w:r>
      <w:r w:rsidR="009112DF">
        <w:rPr>
          <w:rFonts w:cs="Arial"/>
          <w:bCs/>
          <w:iCs/>
          <w:szCs w:val="28"/>
        </w:rPr>
        <w:t>Lorraine</w:t>
      </w:r>
      <w:r w:rsidR="001F0E0A">
        <w:rPr>
          <w:rFonts w:cs="Arial"/>
          <w:bCs/>
          <w:iCs/>
          <w:szCs w:val="28"/>
        </w:rPr>
        <w:t>,</w:t>
      </w:r>
      <w:r w:rsidR="0029215F">
        <w:rPr>
          <w:rFonts w:cs="Arial"/>
          <w:bCs/>
          <w:iCs/>
          <w:szCs w:val="28"/>
        </w:rPr>
        <w:t xml:space="preserve"> Michelle</w:t>
      </w:r>
      <w:r w:rsidR="008F7B0A">
        <w:rPr>
          <w:rFonts w:cs="Arial"/>
          <w:bCs/>
          <w:iCs/>
          <w:szCs w:val="28"/>
        </w:rPr>
        <w:t>, Sheri</w:t>
      </w:r>
      <w:r w:rsidR="00874182">
        <w:rPr>
          <w:rFonts w:cs="Arial"/>
          <w:bCs/>
          <w:iCs/>
          <w:szCs w:val="28"/>
        </w:rPr>
        <w:t>, Karen</w:t>
      </w:r>
    </w:p>
    <w:p w14:paraId="277076EC" w14:textId="77777777" w:rsidR="008B23F3" w:rsidRDefault="008B23F3" w:rsidP="007B6364">
      <w:pPr>
        <w:pStyle w:val="Heading1"/>
        <w:jc w:val="both"/>
        <w:rPr>
          <w:rFonts w:ascii="Arial" w:hAnsi="Arial" w:cs="Arial"/>
          <w:sz w:val="28"/>
          <w:szCs w:val="28"/>
        </w:rPr>
      </w:pPr>
    </w:p>
    <w:p w14:paraId="403C30D1" w14:textId="24B0A32B" w:rsidR="00E8545E" w:rsidRPr="007B6364" w:rsidRDefault="008727C7" w:rsidP="007B6364">
      <w:pPr>
        <w:pStyle w:val="Heading1"/>
        <w:jc w:val="both"/>
        <w:rPr>
          <w:rFonts w:ascii="Arial" w:hAnsi="Arial" w:cs="Arial"/>
          <w:sz w:val="28"/>
          <w:szCs w:val="28"/>
        </w:rPr>
      </w:pPr>
      <w:r w:rsidRPr="007B6364">
        <w:rPr>
          <w:rFonts w:ascii="Arial" w:hAnsi="Arial" w:cs="Arial"/>
          <w:sz w:val="28"/>
          <w:szCs w:val="28"/>
        </w:rPr>
        <w:t xml:space="preserve">Our </w:t>
      </w:r>
      <w:proofErr w:type="gramStart"/>
      <w:r w:rsidR="00E8545E" w:rsidRPr="007B6364">
        <w:rPr>
          <w:rFonts w:ascii="Arial" w:hAnsi="Arial" w:cs="Arial"/>
          <w:sz w:val="28"/>
          <w:szCs w:val="28"/>
        </w:rPr>
        <w:t>Receptionists</w:t>
      </w:r>
      <w:proofErr w:type="gramEnd"/>
    </w:p>
    <w:p w14:paraId="60299060" w14:textId="72353A8F" w:rsidR="00E8545E" w:rsidRPr="007B6364" w:rsidRDefault="00E8545E" w:rsidP="007B6364">
      <w:pPr>
        <w:jc w:val="both"/>
        <w:rPr>
          <w:rFonts w:cs="Arial"/>
          <w:bCs/>
          <w:iCs/>
          <w:szCs w:val="28"/>
        </w:rPr>
      </w:pPr>
      <w:r w:rsidRPr="007B6364">
        <w:rPr>
          <w:rFonts w:cs="Arial"/>
          <w:bCs/>
          <w:iCs/>
          <w:szCs w:val="28"/>
        </w:rPr>
        <w:t>Rebekah, Dione</w:t>
      </w:r>
      <w:r w:rsidR="009112DF">
        <w:rPr>
          <w:rFonts w:cs="Arial"/>
          <w:bCs/>
          <w:iCs/>
          <w:szCs w:val="28"/>
        </w:rPr>
        <w:t xml:space="preserve"> (Dee)</w:t>
      </w:r>
      <w:r w:rsidRPr="007B6364">
        <w:rPr>
          <w:rFonts w:cs="Arial"/>
          <w:bCs/>
          <w:iCs/>
          <w:szCs w:val="28"/>
        </w:rPr>
        <w:t>,</w:t>
      </w:r>
      <w:r w:rsidR="00351E1F">
        <w:rPr>
          <w:rFonts w:cs="Arial"/>
          <w:bCs/>
          <w:iCs/>
          <w:szCs w:val="28"/>
        </w:rPr>
        <w:t xml:space="preserve"> </w:t>
      </w:r>
      <w:r w:rsidR="004660D8">
        <w:rPr>
          <w:rFonts w:cs="Arial"/>
          <w:bCs/>
          <w:iCs/>
          <w:szCs w:val="28"/>
        </w:rPr>
        <w:t>Mandy</w:t>
      </w:r>
      <w:r w:rsidR="00957E80">
        <w:rPr>
          <w:rFonts w:cs="Arial"/>
          <w:bCs/>
          <w:iCs/>
          <w:szCs w:val="28"/>
        </w:rPr>
        <w:t xml:space="preserve">, </w:t>
      </w:r>
      <w:r w:rsidR="00D40848">
        <w:rPr>
          <w:rFonts w:cs="Arial"/>
          <w:bCs/>
          <w:iCs/>
          <w:szCs w:val="28"/>
        </w:rPr>
        <w:t>Katrina</w:t>
      </w:r>
      <w:r w:rsidR="00F567CD">
        <w:rPr>
          <w:rFonts w:cs="Arial"/>
          <w:bCs/>
          <w:iCs/>
          <w:szCs w:val="28"/>
        </w:rPr>
        <w:t xml:space="preserve">, </w:t>
      </w:r>
      <w:r w:rsidR="00957E80">
        <w:rPr>
          <w:rFonts w:cs="Arial"/>
          <w:bCs/>
          <w:iCs/>
          <w:szCs w:val="28"/>
        </w:rPr>
        <w:t>Jessica</w:t>
      </w:r>
      <w:r w:rsidR="00F567CD">
        <w:rPr>
          <w:rFonts w:cs="Arial"/>
          <w:bCs/>
          <w:iCs/>
          <w:szCs w:val="28"/>
        </w:rPr>
        <w:t>, Imogen and Callum</w:t>
      </w:r>
    </w:p>
    <w:p w14:paraId="35949389" w14:textId="77777777" w:rsidR="00E8545E" w:rsidRPr="007B6364" w:rsidRDefault="00E8545E" w:rsidP="007B6364">
      <w:pPr>
        <w:jc w:val="both"/>
        <w:rPr>
          <w:rFonts w:cs="Arial"/>
          <w:szCs w:val="28"/>
        </w:rPr>
      </w:pPr>
    </w:p>
    <w:p w14:paraId="55EAC79B" w14:textId="77777777" w:rsidR="00E8545E" w:rsidRPr="007B6364" w:rsidRDefault="00E8545E" w:rsidP="007B6364">
      <w:pPr>
        <w:pStyle w:val="Heading1"/>
        <w:jc w:val="both"/>
        <w:rPr>
          <w:rFonts w:ascii="Arial" w:hAnsi="Arial" w:cs="Arial"/>
          <w:sz w:val="28"/>
          <w:szCs w:val="28"/>
        </w:rPr>
      </w:pPr>
      <w:r w:rsidRPr="007B6364">
        <w:rPr>
          <w:rFonts w:ascii="Arial" w:hAnsi="Arial" w:cs="Arial"/>
          <w:sz w:val="28"/>
          <w:szCs w:val="28"/>
        </w:rPr>
        <w:t>Appointments / Consultations</w:t>
      </w:r>
    </w:p>
    <w:p w14:paraId="2AF875A1" w14:textId="1CCD80BA" w:rsidR="00E8545E" w:rsidRPr="007B6364" w:rsidRDefault="00E66650" w:rsidP="007B6364">
      <w:pPr>
        <w:jc w:val="both"/>
        <w:rPr>
          <w:rFonts w:cs="Arial"/>
          <w:szCs w:val="28"/>
        </w:rPr>
      </w:pPr>
      <w:r>
        <w:rPr>
          <w:rFonts w:cs="Arial"/>
          <w:szCs w:val="28"/>
        </w:rPr>
        <w:t xml:space="preserve">Our consultations are by appointment only. Walk in patients will be triaged and allocated </w:t>
      </w:r>
      <w:r w:rsidR="005B1C80">
        <w:rPr>
          <w:rFonts w:cs="Arial"/>
          <w:szCs w:val="28"/>
        </w:rPr>
        <w:t xml:space="preserve">an </w:t>
      </w:r>
      <w:r>
        <w:rPr>
          <w:rFonts w:cs="Arial"/>
          <w:szCs w:val="28"/>
        </w:rPr>
        <w:t xml:space="preserve">appointment </w:t>
      </w:r>
      <w:r w:rsidR="005B1C80">
        <w:rPr>
          <w:rFonts w:cs="Arial"/>
          <w:szCs w:val="28"/>
        </w:rPr>
        <w:t>on a next available basis</w:t>
      </w:r>
      <w:r>
        <w:rPr>
          <w:rFonts w:cs="Arial"/>
          <w:szCs w:val="28"/>
        </w:rPr>
        <w:t xml:space="preserve">. </w:t>
      </w:r>
      <w:r w:rsidR="00E8545E" w:rsidRPr="007B6364">
        <w:rPr>
          <w:rFonts w:cs="Arial"/>
          <w:szCs w:val="28"/>
        </w:rPr>
        <w:t>Please see the receptionist when you arrive at the surgery.</w:t>
      </w:r>
      <w:r w:rsidR="007B6364">
        <w:rPr>
          <w:rFonts w:cs="Arial"/>
          <w:szCs w:val="28"/>
        </w:rPr>
        <w:t xml:space="preserve"> M</w:t>
      </w:r>
      <w:r w:rsidR="00E8545E" w:rsidRPr="007B6364">
        <w:rPr>
          <w:rFonts w:cs="Arial"/>
          <w:szCs w:val="28"/>
        </w:rPr>
        <w:t xml:space="preserve">ost consultations take about 10 to 15 minutes. If you think you require a longer time, please advise the receptionist when making the appointment.  Indicate clearly the name or names of patients for the appointment. </w:t>
      </w:r>
    </w:p>
    <w:p w14:paraId="18C55FAE" w14:textId="77777777" w:rsidR="00E8545E" w:rsidRPr="007B6364" w:rsidRDefault="00E8545E" w:rsidP="007B6364">
      <w:pPr>
        <w:jc w:val="both"/>
        <w:rPr>
          <w:rFonts w:cs="Arial"/>
          <w:szCs w:val="28"/>
        </w:rPr>
      </w:pPr>
    </w:p>
    <w:p w14:paraId="66F466E8" w14:textId="77777777" w:rsidR="00E8545E" w:rsidRPr="007B6364" w:rsidRDefault="00E8545E" w:rsidP="007B6364">
      <w:pPr>
        <w:jc w:val="both"/>
        <w:rPr>
          <w:rFonts w:cs="Arial"/>
          <w:szCs w:val="28"/>
        </w:rPr>
      </w:pPr>
      <w:r w:rsidRPr="007B6364">
        <w:rPr>
          <w:rFonts w:cs="Arial"/>
          <w:szCs w:val="28"/>
        </w:rPr>
        <w:t xml:space="preserve">Please advise the receptionist if the appointment is for anything other than routine, such as for medicals for insurance or driving licence, skin checks, minor surgical procedures, immunisations, cervical screening or related female examinations. Some of these consultations </w:t>
      </w:r>
    </w:p>
    <w:p w14:paraId="491CC42C" w14:textId="77777777" w:rsidR="00E8545E" w:rsidRPr="007B6364" w:rsidRDefault="00E8545E" w:rsidP="007B6364">
      <w:pPr>
        <w:jc w:val="both"/>
        <w:rPr>
          <w:rFonts w:cs="Arial"/>
          <w:szCs w:val="28"/>
        </w:rPr>
      </w:pPr>
      <w:r w:rsidRPr="007B6364">
        <w:rPr>
          <w:rFonts w:cs="Arial"/>
          <w:szCs w:val="28"/>
        </w:rPr>
        <w:t>require longer time for a full history and examination.</w:t>
      </w:r>
    </w:p>
    <w:p w14:paraId="6F9EA96B" w14:textId="77777777" w:rsidR="00E8545E" w:rsidRPr="007B6364" w:rsidRDefault="00E8545E" w:rsidP="007B6364">
      <w:pPr>
        <w:jc w:val="both"/>
        <w:rPr>
          <w:rFonts w:cs="Arial"/>
          <w:szCs w:val="28"/>
        </w:rPr>
      </w:pPr>
    </w:p>
    <w:p w14:paraId="34D65B1E" w14:textId="77777777" w:rsidR="00E8545E" w:rsidRPr="007B6364" w:rsidRDefault="00E8545E" w:rsidP="007B6364">
      <w:pPr>
        <w:jc w:val="both"/>
        <w:rPr>
          <w:rFonts w:cs="Arial"/>
          <w:szCs w:val="28"/>
        </w:rPr>
      </w:pPr>
      <w:r w:rsidRPr="007B6364">
        <w:rPr>
          <w:rFonts w:cs="Arial"/>
          <w:szCs w:val="28"/>
        </w:rPr>
        <w:t>The first consultation may also take a little extra time and may require a double appointment. If you cannot keep your appointment, please let us know as soon as possible, so that we can reallocate your time.</w:t>
      </w:r>
    </w:p>
    <w:p w14:paraId="29B1455F" w14:textId="10BF1346" w:rsidR="00E8545E" w:rsidRPr="007B6364" w:rsidRDefault="00E8545E" w:rsidP="007B6364">
      <w:pPr>
        <w:jc w:val="both"/>
        <w:rPr>
          <w:rFonts w:cs="Arial"/>
          <w:szCs w:val="28"/>
        </w:rPr>
      </w:pPr>
    </w:p>
    <w:p w14:paraId="022F086D" w14:textId="77777777" w:rsidR="00E8545E" w:rsidRPr="007B6364" w:rsidRDefault="00E8545E" w:rsidP="007B6364">
      <w:pPr>
        <w:pStyle w:val="Heading1"/>
        <w:jc w:val="both"/>
        <w:rPr>
          <w:rFonts w:ascii="Arial" w:hAnsi="Arial" w:cs="Arial"/>
          <w:sz w:val="28"/>
          <w:szCs w:val="28"/>
        </w:rPr>
      </w:pPr>
      <w:r w:rsidRPr="007B6364">
        <w:rPr>
          <w:rFonts w:ascii="Arial" w:hAnsi="Arial" w:cs="Arial"/>
          <w:sz w:val="28"/>
          <w:szCs w:val="28"/>
        </w:rPr>
        <w:t>Fees</w:t>
      </w:r>
    </w:p>
    <w:p w14:paraId="6162ECCD" w14:textId="6A1EDAFF" w:rsidR="00E8545E" w:rsidRPr="007B6364" w:rsidRDefault="00E8545E" w:rsidP="007B6364">
      <w:pPr>
        <w:jc w:val="both"/>
        <w:rPr>
          <w:rFonts w:cs="Arial"/>
          <w:szCs w:val="28"/>
        </w:rPr>
      </w:pPr>
      <w:r w:rsidRPr="007B6364">
        <w:rPr>
          <w:rFonts w:cs="Arial"/>
          <w:szCs w:val="28"/>
        </w:rPr>
        <w:t xml:space="preserve">This Practice is a </w:t>
      </w:r>
      <w:proofErr w:type="gramStart"/>
      <w:r w:rsidR="005C0269">
        <w:rPr>
          <w:rFonts w:cs="Arial"/>
          <w:szCs w:val="28"/>
        </w:rPr>
        <w:t>Private</w:t>
      </w:r>
      <w:proofErr w:type="gramEnd"/>
      <w:r w:rsidRPr="007B6364">
        <w:rPr>
          <w:rFonts w:cs="Arial"/>
          <w:szCs w:val="28"/>
        </w:rPr>
        <w:t xml:space="preserve"> billing practice</w:t>
      </w:r>
      <w:r w:rsidR="009E7596">
        <w:rPr>
          <w:rFonts w:cs="Arial"/>
          <w:szCs w:val="28"/>
        </w:rPr>
        <w:t xml:space="preserve">. </w:t>
      </w:r>
      <w:r w:rsidRPr="007B6364">
        <w:rPr>
          <w:rFonts w:cs="Arial"/>
          <w:szCs w:val="28"/>
        </w:rPr>
        <w:t>Bulk Billing services</w:t>
      </w:r>
      <w:r w:rsidR="009E7596">
        <w:rPr>
          <w:rFonts w:cs="Arial"/>
          <w:szCs w:val="28"/>
        </w:rPr>
        <w:t xml:space="preserve"> may be</w:t>
      </w:r>
      <w:r w:rsidRPr="007B6364">
        <w:rPr>
          <w:rFonts w:cs="Arial"/>
          <w:szCs w:val="28"/>
        </w:rPr>
        <w:t xml:space="preserve"> available for Veterans</w:t>
      </w:r>
      <w:r w:rsidR="005C0269">
        <w:rPr>
          <w:rFonts w:cs="Arial"/>
          <w:szCs w:val="28"/>
        </w:rPr>
        <w:t xml:space="preserve"> </w:t>
      </w:r>
      <w:r w:rsidRPr="007B6364">
        <w:rPr>
          <w:rFonts w:cs="Arial"/>
          <w:szCs w:val="28"/>
        </w:rPr>
        <w:t xml:space="preserve">and children to age 18 who are still attending school. The doctors or staff will </w:t>
      </w:r>
      <w:r w:rsidRPr="007B6364">
        <w:rPr>
          <w:rFonts w:cs="Arial"/>
          <w:szCs w:val="28"/>
        </w:rPr>
        <w:lastRenderedPageBreak/>
        <w:t>advise you of other costs that may arise from your consultation or treatment (</w:t>
      </w:r>
      <w:proofErr w:type="spellStart"/>
      <w:r w:rsidRPr="007B6364">
        <w:rPr>
          <w:rFonts w:cs="Arial"/>
          <w:szCs w:val="28"/>
        </w:rPr>
        <w:t>eg</w:t>
      </w:r>
      <w:proofErr w:type="spellEnd"/>
      <w:r w:rsidRPr="007B6364">
        <w:rPr>
          <w:rFonts w:cs="Arial"/>
          <w:szCs w:val="28"/>
        </w:rPr>
        <w:t xml:space="preserve"> pathology charges). If you are referred to another doctor (</w:t>
      </w:r>
      <w:proofErr w:type="spellStart"/>
      <w:r w:rsidRPr="007B6364">
        <w:rPr>
          <w:rFonts w:cs="Arial"/>
          <w:szCs w:val="28"/>
        </w:rPr>
        <w:t>eg</w:t>
      </w:r>
      <w:proofErr w:type="spellEnd"/>
      <w:r w:rsidRPr="007B6364">
        <w:rPr>
          <w:rFonts w:cs="Arial"/>
          <w:szCs w:val="28"/>
        </w:rPr>
        <w:t xml:space="preserve"> a specialist) you should ask that doctor about fees and other costs that may arise.</w:t>
      </w:r>
    </w:p>
    <w:p w14:paraId="2B235EF3" w14:textId="77777777" w:rsidR="00E8545E" w:rsidRPr="007B6364" w:rsidRDefault="00E8545E" w:rsidP="007B6364">
      <w:pPr>
        <w:jc w:val="both"/>
        <w:rPr>
          <w:rFonts w:cs="Arial"/>
          <w:szCs w:val="28"/>
        </w:rPr>
      </w:pPr>
    </w:p>
    <w:p w14:paraId="06FE5F08" w14:textId="067C0A7E" w:rsidR="00E8545E" w:rsidRPr="007B6364" w:rsidRDefault="005C0269" w:rsidP="007B6364">
      <w:pPr>
        <w:jc w:val="both"/>
        <w:rPr>
          <w:rFonts w:cs="Arial"/>
          <w:szCs w:val="28"/>
        </w:rPr>
      </w:pPr>
      <w:r>
        <w:rPr>
          <w:rFonts w:cs="Arial"/>
          <w:szCs w:val="28"/>
        </w:rPr>
        <w:t>Patients</w:t>
      </w:r>
      <w:r w:rsidR="00E8545E" w:rsidRPr="007B6364">
        <w:rPr>
          <w:rFonts w:cs="Arial"/>
          <w:szCs w:val="28"/>
        </w:rPr>
        <w:t xml:space="preserve"> are asked to pay at the time of consultation.  Payment may be made by Cash, </w:t>
      </w:r>
      <w:proofErr w:type="spellStart"/>
      <w:r w:rsidR="00E8545E" w:rsidRPr="007B6364">
        <w:rPr>
          <w:rFonts w:cs="Arial"/>
          <w:szCs w:val="28"/>
        </w:rPr>
        <w:t>Eftpos</w:t>
      </w:r>
      <w:proofErr w:type="spellEnd"/>
      <w:r w:rsidR="00E8545E" w:rsidRPr="007B6364">
        <w:rPr>
          <w:rFonts w:cs="Arial"/>
          <w:szCs w:val="28"/>
        </w:rPr>
        <w:t xml:space="preserve">, Visa Card or MasterCard.  </w:t>
      </w:r>
    </w:p>
    <w:p w14:paraId="679065B5" w14:textId="77777777" w:rsidR="00E8545E" w:rsidRPr="007B6364" w:rsidRDefault="00E8545E" w:rsidP="007B6364">
      <w:pPr>
        <w:jc w:val="both"/>
        <w:rPr>
          <w:rFonts w:cs="Arial"/>
          <w:szCs w:val="28"/>
        </w:rPr>
      </w:pPr>
      <w:r w:rsidRPr="007B6364">
        <w:rPr>
          <w:rFonts w:cs="Arial"/>
          <w:szCs w:val="28"/>
          <w:u w:val="single"/>
        </w:rPr>
        <w:t>The Medicare rebate can be claimed on the day – reception will advise</w:t>
      </w:r>
      <w:r w:rsidRPr="007B6364">
        <w:rPr>
          <w:rFonts w:cs="Arial"/>
          <w:szCs w:val="28"/>
        </w:rPr>
        <w:t xml:space="preserve"> </w:t>
      </w:r>
      <w:r w:rsidRPr="007B6364">
        <w:rPr>
          <w:rFonts w:cs="Arial"/>
          <w:szCs w:val="28"/>
          <w:u w:val="single"/>
        </w:rPr>
        <w:t>you of the procedure.</w:t>
      </w:r>
    </w:p>
    <w:p w14:paraId="32A8602E" w14:textId="77777777" w:rsidR="00E8545E" w:rsidRPr="007B6364" w:rsidRDefault="00E8545E" w:rsidP="007B6364">
      <w:pPr>
        <w:jc w:val="both"/>
        <w:rPr>
          <w:rFonts w:cs="Arial"/>
          <w:szCs w:val="28"/>
        </w:rPr>
      </w:pPr>
      <w:r w:rsidRPr="007B6364">
        <w:rPr>
          <w:rFonts w:cs="Arial"/>
          <w:szCs w:val="28"/>
        </w:rPr>
        <w:tab/>
      </w:r>
      <w:r w:rsidRPr="007B6364">
        <w:rPr>
          <w:rFonts w:cs="Arial"/>
          <w:szCs w:val="28"/>
        </w:rPr>
        <w:tab/>
      </w:r>
      <w:r w:rsidRPr="007B6364">
        <w:rPr>
          <w:rFonts w:cs="Arial"/>
          <w:szCs w:val="28"/>
        </w:rPr>
        <w:tab/>
      </w:r>
      <w:r w:rsidRPr="007B6364">
        <w:rPr>
          <w:rFonts w:cs="Arial"/>
          <w:szCs w:val="28"/>
        </w:rPr>
        <w:tab/>
      </w:r>
    </w:p>
    <w:p w14:paraId="007E8095" w14:textId="77777777" w:rsidR="00E8545E" w:rsidRPr="007B6364" w:rsidRDefault="00E8545E" w:rsidP="007B6364">
      <w:pPr>
        <w:pStyle w:val="Heading1"/>
        <w:jc w:val="both"/>
        <w:rPr>
          <w:rFonts w:ascii="Arial" w:hAnsi="Arial" w:cs="Arial"/>
          <w:sz w:val="28"/>
          <w:szCs w:val="28"/>
        </w:rPr>
      </w:pPr>
      <w:r w:rsidRPr="007B6364">
        <w:rPr>
          <w:rFonts w:ascii="Arial" w:hAnsi="Arial" w:cs="Arial"/>
          <w:sz w:val="28"/>
          <w:szCs w:val="28"/>
        </w:rPr>
        <w:t>Emergencies</w:t>
      </w:r>
    </w:p>
    <w:p w14:paraId="10178CA1" w14:textId="77777777" w:rsidR="00E8545E" w:rsidRPr="007B6364" w:rsidRDefault="00E8545E" w:rsidP="007B6364">
      <w:pPr>
        <w:jc w:val="both"/>
        <w:rPr>
          <w:rFonts w:cs="Arial"/>
          <w:szCs w:val="28"/>
        </w:rPr>
      </w:pPr>
      <w:r w:rsidRPr="007B6364">
        <w:rPr>
          <w:rFonts w:cs="Arial"/>
          <w:szCs w:val="28"/>
        </w:rPr>
        <w:t>Emergencies will be attended to at any time. If you feel you may have an emergency, please telephone the surgery and advice will be given regarding management of the emergency.</w:t>
      </w:r>
    </w:p>
    <w:p w14:paraId="727AAE50" w14:textId="77777777" w:rsidR="00E8545E" w:rsidRPr="007B6364" w:rsidRDefault="00E8545E" w:rsidP="007B6364">
      <w:pPr>
        <w:jc w:val="both"/>
        <w:rPr>
          <w:rFonts w:cs="Arial"/>
          <w:szCs w:val="28"/>
        </w:rPr>
      </w:pPr>
      <w:r w:rsidRPr="007B6364">
        <w:rPr>
          <w:rFonts w:cs="Arial"/>
          <w:szCs w:val="28"/>
        </w:rPr>
        <w:t>Sick children of the practice will always be accommodated.</w:t>
      </w:r>
    </w:p>
    <w:p w14:paraId="7D521089" w14:textId="77777777" w:rsidR="00E8545E" w:rsidRPr="007B6364" w:rsidRDefault="00E8545E" w:rsidP="007B6364">
      <w:pPr>
        <w:jc w:val="both"/>
        <w:rPr>
          <w:rFonts w:cs="Arial"/>
          <w:szCs w:val="28"/>
          <w:u w:val="single"/>
        </w:rPr>
      </w:pPr>
    </w:p>
    <w:p w14:paraId="2937B2AC" w14:textId="77777777" w:rsidR="00E8545E" w:rsidRPr="007B6364" w:rsidRDefault="00E8545E" w:rsidP="007B6364">
      <w:pPr>
        <w:pStyle w:val="Heading1"/>
        <w:jc w:val="both"/>
        <w:rPr>
          <w:rFonts w:ascii="Arial" w:hAnsi="Arial" w:cs="Arial"/>
          <w:sz w:val="28"/>
          <w:szCs w:val="28"/>
        </w:rPr>
      </w:pPr>
      <w:r w:rsidRPr="007B6364">
        <w:rPr>
          <w:rFonts w:ascii="Arial" w:hAnsi="Arial" w:cs="Arial"/>
          <w:sz w:val="28"/>
          <w:szCs w:val="28"/>
        </w:rPr>
        <w:t>Test Results</w:t>
      </w:r>
    </w:p>
    <w:p w14:paraId="58CE29A7" w14:textId="77777777" w:rsidR="00E8545E" w:rsidRPr="007B6364" w:rsidRDefault="00E8545E" w:rsidP="007B6364">
      <w:pPr>
        <w:jc w:val="both"/>
        <w:rPr>
          <w:rFonts w:cs="Arial"/>
          <w:szCs w:val="28"/>
        </w:rPr>
      </w:pPr>
      <w:r w:rsidRPr="007B6364">
        <w:rPr>
          <w:rFonts w:cs="Arial"/>
          <w:szCs w:val="28"/>
        </w:rPr>
        <w:t xml:space="preserve">Straight forward test results will be given over the phone to patients, or, in the case of a child, to their parent or legal guardian. If further discussion is needed the patient will be asked to return for an appointment. </w:t>
      </w:r>
    </w:p>
    <w:p w14:paraId="1FACD6B7" w14:textId="77777777" w:rsidR="00E8545E" w:rsidRPr="007B6364" w:rsidRDefault="00E8545E" w:rsidP="007B6364">
      <w:pPr>
        <w:jc w:val="both"/>
        <w:rPr>
          <w:rFonts w:cs="Arial"/>
          <w:szCs w:val="28"/>
        </w:rPr>
      </w:pPr>
    </w:p>
    <w:p w14:paraId="44B5EEE4" w14:textId="77777777" w:rsidR="00E8545E" w:rsidRPr="007B6364" w:rsidRDefault="00E8545E" w:rsidP="007B6364">
      <w:pPr>
        <w:jc w:val="both"/>
        <w:rPr>
          <w:rFonts w:cs="Arial"/>
          <w:szCs w:val="28"/>
        </w:rPr>
      </w:pPr>
      <w:r w:rsidRPr="007B6364">
        <w:rPr>
          <w:rFonts w:cs="Arial"/>
          <w:szCs w:val="28"/>
        </w:rPr>
        <w:t xml:space="preserve">Test results or any other information will not be given to any other person, even a close relative or spouse, without the </w:t>
      </w:r>
      <w:r w:rsidRPr="007B6364">
        <w:rPr>
          <w:rFonts w:cs="Arial"/>
          <w:szCs w:val="28"/>
          <w:u w:val="single"/>
        </w:rPr>
        <w:t>written</w:t>
      </w:r>
      <w:r w:rsidRPr="007B6364">
        <w:rPr>
          <w:rFonts w:cs="Arial"/>
          <w:szCs w:val="28"/>
        </w:rPr>
        <w:t xml:space="preserve"> permission of the patient.</w:t>
      </w:r>
    </w:p>
    <w:p w14:paraId="129A7474" w14:textId="77777777" w:rsidR="00E8545E" w:rsidRPr="007B6364" w:rsidRDefault="00E8545E" w:rsidP="007B6364">
      <w:pPr>
        <w:jc w:val="both"/>
        <w:rPr>
          <w:rFonts w:cs="Arial"/>
          <w:szCs w:val="28"/>
        </w:rPr>
      </w:pPr>
    </w:p>
    <w:p w14:paraId="196FC737" w14:textId="77777777" w:rsidR="00E8545E" w:rsidRPr="007B6364" w:rsidRDefault="00E8545E" w:rsidP="007B6364">
      <w:pPr>
        <w:pStyle w:val="Heading1"/>
        <w:jc w:val="both"/>
        <w:rPr>
          <w:rFonts w:ascii="Arial" w:hAnsi="Arial" w:cs="Arial"/>
          <w:sz w:val="28"/>
          <w:szCs w:val="28"/>
        </w:rPr>
      </w:pPr>
      <w:r w:rsidRPr="007B6364">
        <w:rPr>
          <w:rFonts w:ascii="Arial" w:hAnsi="Arial" w:cs="Arial"/>
          <w:sz w:val="28"/>
          <w:szCs w:val="28"/>
        </w:rPr>
        <w:t>Reminder System</w:t>
      </w:r>
    </w:p>
    <w:p w14:paraId="703A381C" w14:textId="77777777" w:rsidR="00E8545E" w:rsidRPr="007B6364" w:rsidRDefault="00E8545E" w:rsidP="007B6364">
      <w:pPr>
        <w:jc w:val="both"/>
        <w:rPr>
          <w:rFonts w:cs="Arial"/>
          <w:szCs w:val="28"/>
        </w:rPr>
      </w:pPr>
      <w:r w:rsidRPr="007B6364">
        <w:rPr>
          <w:rFonts w:cs="Arial"/>
          <w:szCs w:val="28"/>
        </w:rPr>
        <w:t xml:space="preserve">Our practice is committed to preventative care.   We may issue you with a reminder notice from time to time offering you preventative health services appropriate to your care. </w:t>
      </w:r>
    </w:p>
    <w:p w14:paraId="04876DAE" w14:textId="77777777" w:rsidR="00E8545E" w:rsidRPr="007B6364" w:rsidRDefault="00E8545E" w:rsidP="007B6364">
      <w:pPr>
        <w:jc w:val="both"/>
        <w:rPr>
          <w:rFonts w:cs="Arial"/>
          <w:szCs w:val="28"/>
        </w:rPr>
      </w:pPr>
      <w:r w:rsidRPr="007B6364">
        <w:rPr>
          <w:rFonts w:cs="Arial"/>
          <w:szCs w:val="28"/>
        </w:rPr>
        <w:lastRenderedPageBreak/>
        <w:t xml:space="preserve">  </w:t>
      </w:r>
    </w:p>
    <w:p w14:paraId="5A876814" w14:textId="77777777" w:rsidR="00E8545E" w:rsidRPr="007B6364" w:rsidRDefault="00E8545E" w:rsidP="007B6364">
      <w:pPr>
        <w:jc w:val="both"/>
        <w:rPr>
          <w:rFonts w:cs="Arial"/>
          <w:szCs w:val="28"/>
        </w:rPr>
      </w:pPr>
      <w:r w:rsidRPr="007B6364">
        <w:rPr>
          <w:rFonts w:cs="Arial"/>
          <w:szCs w:val="28"/>
        </w:rPr>
        <w:t>If a patient would like a reminder for a specific follow-up procedure in the future, please advise the receptionist who will organise for a reminder to be recorded.</w:t>
      </w:r>
    </w:p>
    <w:p w14:paraId="17B0A621" w14:textId="77BBB337" w:rsidR="00E8545E" w:rsidRPr="007B6364" w:rsidRDefault="00E8545E" w:rsidP="007B6364">
      <w:pPr>
        <w:jc w:val="both"/>
        <w:rPr>
          <w:rFonts w:cs="Arial"/>
          <w:szCs w:val="28"/>
        </w:rPr>
      </w:pPr>
      <w:r w:rsidRPr="007B6364">
        <w:rPr>
          <w:rFonts w:cs="Arial"/>
          <w:szCs w:val="28"/>
        </w:rPr>
        <w:t>The practice offers enrolment in National</w:t>
      </w:r>
      <w:r w:rsidR="00DD16AA">
        <w:rPr>
          <w:rFonts w:cs="Arial"/>
          <w:szCs w:val="28"/>
        </w:rPr>
        <w:t xml:space="preserve"> and</w:t>
      </w:r>
      <w:r w:rsidRPr="007B6364">
        <w:rPr>
          <w:rFonts w:cs="Arial"/>
          <w:szCs w:val="28"/>
        </w:rPr>
        <w:t xml:space="preserve"> State reminder system</w:t>
      </w:r>
      <w:r w:rsidR="00DD16AA">
        <w:rPr>
          <w:rFonts w:cs="Arial"/>
          <w:szCs w:val="28"/>
        </w:rPr>
        <w:t>s</w:t>
      </w:r>
      <w:r w:rsidRPr="007B6364">
        <w:rPr>
          <w:rFonts w:cs="Arial"/>
          <w:szCs w:val="28"/>
        </w:rPr>
        <w:t xml:space="preserve">. </w:t>
      </w:r>
    </w:p>
    <w:p w14:paraId="6EE1F1D0" w14:textId="77777777" w:rsidR="00E8545E" w:rsidRPr="007B6364" w:rsidRDefault="00E8545E" w:rsidP="007B6364">
      <w:pPr>
        <w:jc w:val="both"/>
        <w:rPr>
          <w:rFonts w:cs="Arial"/>
          <w:szCs w:val="28"/>
        </w:rPr>
      </w:pPr>
    </w:p>
    <w:p w14:paraId="5AB46845" w14:textId="77777777" w:rsidR="00E8545E" w:rsidRPr="007B6364" w:rsidRDefault="00E8545E" w:rsidP="007B6364">
      <w:pPr>
        <w:jc w:val="both"/>
        <w:rPr>
          <w:rFonts w:cs="Arial"/>
          <w:szCs w:val="28"/>
        </w:rPr>
      </w:pPr>
      <w:r w:rsidRPr="007B6364">
        <w:rPr>
          <w:rFonts w:cs="Arial"/>
          <w:szCs w:val="28"/>
        </w:rPr>
        <w:t xml:space="preserve">If you do not wish to be part of this </w:t>
      </w:r>
      <w:proofErr w:type="gramStart"/>
      <w:r w:rsidRPr="007B6364">
        <w:rPr>
          <w:rFonts w:cs="Arial"/>
          <w:szCs w:val="28"/>
        </w:rPr>
        <w:t>system</w:t>
      </w:r>
      <w:proofErr w:type="gramEnd"/>
      <w:r w:rsidRPr="007B6364">
        <w:rPr>
          <w:rFonts w:cs="Arial"/>
          <w:szCs w:val="28"/>
        </w:rPr>
        <w:t xml:space="preserve"> please let us know at reception.           </w:t>
      </w:r>
    </w:p>
    <w:p w14:paraId="66EFAE02" w14:textId="77777777" w:rsidR="00E8545E" w:rsidRPr="007B6364" w:rsidRDefault="00E8545E" w:rsidP="007B6364">
      <w:pPr>
        <w:jc w:val="both"/>
        <w:rPr>
          <w:rFonts w:cs="Arial"/>
          <w:szCs w:val="28"/>
        </w:rPr>
      </w:pPr>
    </w:p>
    <w:p w14:paraId="235F203E" w14:textId="77777777" w:rsidR="00E8545E" w:rsidRPr="007B6364" w:rsidRDefault="00E8545E" w:rsidP="007B6364">
      <w:pPr>
        <w:pStyle w:val="Heading1"/>
        <w:jc w:val="both"/>
        <w:rPr>
          <w:rFonts w:ascii="Arial" w:hAnsi="Arial" w:cs="Arial"/>
          <w:sz w:val="28"/>
          <w:szCs w:val="28"/>
        </w:rPr>
      </w:pPr>
      <w:r w:rsidRPr="007B6364">
        <w:rPr>
          <w:rFonts w:ascii="Arial" w:hAnsi="Arial" w:cs="Arial"/>
          <w:sz w:val="28"/>
          <w:szCs w:val="28"/>
        </w:rPr>
        <w:t>Change of Address</w:t>
      </w:r>
    </w:p>
    <w:p w14:paraId="1364BB60" w14:textId="77777777" w:rsidR="00E8545E" w:rsidRPr="007B6364" w:rsidRDefault="00E8545E" w:rsidP="007B6364">
      <w:pPr>
        <w:jc w:val="both"/>
        <w:rPr>
          <w:rFonts w:cs="Arial"/>
          <w:szCs w:val="28"/>
        </w:rPr>
      </w:pPr>
      <w:r w:rsidRPr="007B6364">
        <w:rPr>
          <w:rFonts w:cs="Arial"/>
          <w:szCs w:val="28"/>
        </w:rPr>
        <w:t>Please advise the receptionist of any change of address or phone number.</w:t>
      </w:r>
    </w:p>
    <w:p w14:paraId="164CC004" w14:textId="77777777" w:rsidR="00E8545E" w:rsidRPr="007B6364" w:rsidRDefault="00E8545E" w:rsidP="007B6364">
      <w:pPr>
        <w:jc w:val="both"/>
        <w:rPr>
          <w:rFonts w:cs="Arial"/>
          <w:szCs w:val="28"/>
          <w:u w:val="single"/>
        </w:rPr>
      </w:pPr>
    </w:p>
    <w:p w14:paraId="196F2116" w14:textId="77777777" w:rsidR="00E8545E" w:rsidRPr="007B6364" w:rsidRDefault="00E8545E" w:rsidP="007B6364">
      <w:pPr>
        <w:pStyle w:val="Heading1"/>
        <w:jc w:val="both"/>
        <w:rPr>
          <w:rFonts w:ascii="Arial" w:hAnsi="Arial" w:cs="Arial"/>
          <w:sz w:val="28"/>
          <w:szCs w:val="28"/>
        </w:rPr>
      </w:pPr>
      <w:r w:rsidRPr="007B6364">
        <w:rPr>
          <w:rFonts w:ascii="Arial" w:hAnsi="Arial" w:cs="Arial"/>
          <w:sz w:val="28"/>
          <w:szCs w:val="28"/>
        </w:rPr>
        <w:t>Transferring Records</w:t>
      </w:r>
    </w:p>
    <w:p w14:paraId="57551558" w14:textId="74C40F94" w:rsidR="00E8545E" w:rsidRPr="007B6364" w:rsidRDefault="00E8545E" w:rsidP="007B6364">
      <w:pPr>
        <w:jc w:val="both"/>
        <w:rPr>
          <w:rFonts w:cs="Arial"/>
          <w:szCs w:val="28"/>
        </w:rPr>
      </w:pPr>
      <w:r w:rsidRPr="007B6364">
        <w:rPr>
          <w:rFonts w:cs="Arial"/>
          <w:szCs w:val="28"/>
        </w:rPr>
        <w:t>If patients transfer to another doctor, a Health Summary</w:t>
      </w:r>
      <w:r w:rsidR="00DD16AA">
        <w:rPr>
          <w:rFonts w:cs="Arial"/>
          <w:szCs w:val="28"/>
        </w:rPr>
        <w:t xml:space="preserve"> can be faxed free of charge.</w:t>
      </w:r>
      <w:r w:rsidRPr="007B6364">
        <w:rPr>
          <w:rFonts w:cs="Arial"/>
          <w:szCs w:val="28"/>
        </w:rPr>
        <w:t xml:space="preserve"> </w:t>
      </w:r>
      <w:r w:rsidR="00DD16AA">
        <w:rPr>
          <w:rFonts w:cs="Arial"/>
          <w:szCs w:val="28"/>
        </w:rPr>
        <w:t>P</w:t>
      </w:r>
      <w:r w:rsidRPr="007B6364">
        <w:rPr>
          <w:rFonts w:cs="Arial"/>
          <w:szCs w:val="28"/>
        </w:rPr>
        <w:t>hotocopies of records or a disc will be forwarded directly to the new doctor/practice on receipt of a written request from the patient.</w:t>
      </w:r>
      <w:r w:rsidR="00CB0BEF">
        <w:rPr>
          <w:rFonts w:cs="Arial"/>
          <w:szCs w:val="28"/>
        </w:rPr>
        <w:t xml:space="preserve"> A fee </w:t>
      </w:r>
      <w:r w:rsidR="00ED4414">
        <w:rPr>
          <w:rFonts w:cs="Arial"/>
          <w:szCs w:val="28"/>
        </w:rPr>
        <w:t>of $33</w:t>
      </w:r>
      <w:r w:rsidR="00211353">
        <w:rPr>
          <w:rFonts w:cs="Arial"/>
          <w:szCs w:val="28"/>
        </w:rPr>
        <w:t xml:space="preserve"> will be charged for a disc posted via registered post, or $15 if patient collects from surgery.</w:t>
      </w:r>
    </w:p>
    <w:p w14:paraId="5ECCB2CB" w14:textId="77777777" w:rsidR="00E8545E" w:rsidRPr="007B6364" w:rsidRDefault="00E8545E" w:rsidP="007B6364">
      <w:pPr>
        <w:jc w:val="both"/>
        <w:rPr>
          <w:rFonts w:cs="Arial"/>
          <w:szCs w:val="28"/>
          <w:u w:val="single"/>
        </w:rPr>
      </w:pPr>
    </w:p>
    <w:p w14:paraId="6DF3ED56" w14:textId="77777777" w:rsidR="00E8545E" w:rsidRPr="007B6364" w:rsidRDefault="00E8545E" w:rsidP="007B6364">
      <w:pPr>
        <w:pStyle w:val="Heading1"/>
        <w:jc w:val="both"/>
        <w:rPr>
          <w:rFonts w:ascii="Arial" w:hAnsi="Arial" w:cs="Arial"/>
          <w:sz w:val="28"/>
          <w:szCs w:val="28"/>
        </w:rPr>
      </w:pPr>
      <w:r w:rsidRPr="007B6364">
        <w:rPr>
          <w:rFonts w:ascii="Arial" w:hAnsi="Arial" w:cs="Arial"/>
          <w:sz w:val="28"/>
          <w:szCs w:val="28"/>
        </w:rPr>
        <w:t>Immunisations</w:t>
      </w:r>
    </w:p>
    <w:p w14:paraId="41E4E30B" w14:textId="77777777" w:rsidR="00E8545E" w:rsidRPr="007B6364" w:rsidRDefault="00E8545E" w:rsidP="007B6364">
      <w:pPr>
        <w:jc w:val="both"/>
        <w:rPr>
          <w:rFonts w:cs="Arial"/>
          <w:szCs w:val="28"/>
        </w:rPr>
      </w:pPr>
      <w:r w:rsidRPr="007B6364">
        <w:rPr>
          <w:rFonts w:cs="Arial"/>
          <w:szCs w:val="28"/>
        </w:rPr>
        <w:t>Childhood, adult and travel vaccinations are given at our Surgeries.  In conjunction with childhood immunisations, their progress, growth and development will be monitored.</w:t>
      </w:r>
    </w:p>
    <w:p w14:paraId="04E6FEEE" w14:textId="77777777" w:rsidR="00E8545E" w:rsidRPr="007B6364" w:rsidRDefault="00E8545E" w:rsidP="007B6364">
      <w:pPr>
        <w:jc w:val="both"/>
        <w:rPr>
          <w:rFonts w:cs="Arial"/>
          <w:szCs w:val="28"/>
          <w:u w:val="single"/>
        </w:rPr>
      </w:pPr>
    </w:p>
    <w:p w14:paraId="10C70518" w14:textId="77777777" w:rsidR="00E8545E" w:rsidRPr="007B6364" w:rsidRDefault="00E8545E" w:rsidP="007B6364">
      <w:pPr>
        <w:pStyle w:val="Heading1"/>
        <w:jc w:val="both"/>
        <w:rPr>
          <w:rFonts w:ascii="Arial" w:hAnsi="Arial" w:cs="Arial"/>
          <w:sz w:val="28"/>
          <w:szCs w:val="28"/>
        </w:rPr>
      </w:pPr>
      <w:r w:rsidRPr="007B6364">
        <w:rPr>
          <w:rFonts w:ascii="Arial" w:hAnsi="Arial" w:cs="Arial"/>
          <w:sz w:val="28"/>
          <w:szCs w:val="28"/>
        </w:rPr>
        <w:t>Facilities for People with a Disability</w:t>
      </w:r>
    </w:p>
    <w:p w14:paraId="3E1B13AE" w14:textId="77777777" w:rsidR="00E8545E" w:rsidRPr="007B6364" w:rsidRDefault="00E8545E" w:rsidP="007B6364">
      <w:pPr>
        <w:jc w:val="both"/>
        <w:rPr>
          <w:rFonts w:cs="Arial"/>
          <w:szCs w:val="28"/>
        </w:rPr>
      </w:pPr>
      <w:r w:rsidRPr="007B6364">
        <w:rPr>
          <w:rFonts w:cs="Arial"/>
          <w:szCs w:val="28"/>
        </w:rPr>
        <w:t>Entrances at both surgeries are suitable for wheelchair access. Both parking areas are ramped for easy access.</w:t>
      </w:r>
    </w:p>
    <w:p w14:paraId="46AABA2D" w14:textId="77777777" w:rsidR="00E8545E" w:rsidRDefault="00E8545E" w:rsidP="007B6364">
      <w:pPr>
        <w:jc w:val="both"/>
        <w:rPr>
          <w:rFonts w:cs="Arial"/>
          <w:szCs w:val="28"/>
        </w:rPr>
      </w:pPr>
    </w:p>
    <w:p w14:paraId="629E0336" w14:textId="77777777" w:rsidR="00F62AC4" w:rsidRDefault="00F62AC4" w:rsidP="007B6364">
      <w:pPr>
        <w:jc w:val="both"/>
        <w:rPr>
          <w:rFonts w:cs="Arial"/>
          <w:szCs w:val="28"/>
        </w:rPr>
      </w:pPr>
    </w:p>
    <w:p w14:paraId="6156FBB5" w14:textId="77777777" w:rsidR="00F62AC4" w:rsidRPr="007B6364" w:rsidRDefault="00F62AC4" w:rsidP="007B6364">
      <w:pPr>
        <w:jc w:val="both"/>
        <w:rPr>
          <w:rFonts w:cs="Arial"/>
          <w:szCs w:val="28"/>
        </w:rPr>
      </w:pPr>
    </w:p>
    <w:p w14:paraId="2A88117F" w14:textId="1E31D89C" w:rsidR="00E8545E" w:rsidRPr="007B6364" w:rsidRDefault="00E8545E" w:rsidP="007B6364">
      <w:pPr>
        <w:jc w:val="both"/>
        <w:rPr>
          <w:rFonts w:cs="Arial"/>
          <w:szCs w:val="28"/>
          <w:u w:val="single"/>
        </w:rPr>
      </w:pPr>
      <w:r w:rsidRPr="007B6364">
        <w:rPr>
          <w:rFonts w:cs="Arial"/>
          <w:szCs w:val="28"/>
          <w:u w:val="single"/>
        </w:rPr>
        <w:lastRenderedPageBreak/>
        <w:t>Note:</w:t>
      </w:r>
    </w:p>
    <w:p w14:paraId="4113FAAC" w14:textId="794FA206" w:rsidR="00E8545E" w:rsidRPr="007B6364" w:rsidRDefault="00E8545E" w:rsidP="007B6364">
      <w:pPr>
        <w:jc w:val="both"/>
        <w:rPr>
          <w:rFonts w:cs="Arial"/>
          <w:szCs w:val="28"/>
        </w:rPr>
      </w:pPr>
      <w:r w:rsidRPr="007B6364">
        <w:rPr>
          <w:rFonts w:cs="Arial"/>
          <w:szCs w:val="28"/>
        </w:rPr>
        <w:t>This Practice is an accredited training practice for the Family Medicine Programme. From time to time, we will have post graduate doctors and medical students doing training in general practice.</w:t>
      </w:r>
    </w:p>
    <w:p w14:paraId="7F07B9B6" w14:textId="77777777" w:rsidR="00520774" w:rsidRPr="007B6364" w:rsidRDefault="00520774" w:rsidP="007B6364">
      <w:pPr>
        <w:jc w:val="both"/>
        <w:rPr>
          <w:rFonts w:cs="Arial"/>
          <w:szCs w:val="28"/>
        </w:rPr>
      </w:pPr>
    </w:p>
    <w:p w14:paraId="3684618A" w14:textId="56BB114E" w:rsidR="00E8545E" w:rsidRPr="007B6364" w:rsidRDefault="007B6364" w:rsidP="007B6364">
      <w:pPr>
        <w:pStyle w:val="Heading1"/>
        <w:jc w:val="both"/>
        <w:rPr>
          <w:rFonts w:ascii="Arial" w:hAnsi="Arial" w:cs="Arial"/>
          <w:sz w:val="28"/>
          <w:szCs w:val="28"/>
        </w:rPr>
      </w:pPr>
      <w:r>
        <w:rPr>
          <w:rFonts w:ascii="Arial" w:hAnsi="Arial" w:cs="Arial"/>
          <w:sz w:val="28"/>
          <w:szCs w:val="28"/>
        </w:rPr>
        <w:t xml:space="preserve">Telephone and Electronic Communication </w:t>
      </w:r>
    </w:p>
    <w:p w14:paraId="0F9EC8CC" w14:textId="77777777" w:rsidR="00E8545E" w:rsidRPr="007B6364" w:rsidRDefault="00E8545E" w:rsidP="007B6364">
      <w:pPr>
        <w:jc w:val="both"/>
        <w:rPr>
          <w:rFonts w:cs="Arial"/>
          <w:szCs w:val="28"/>
        </w:rPr>
      </w:pPr>
      <w:r w:rsidRPr="007B6364">
        <w:rPr>
          <w:rFonts w:cs="Arial"/>
          <w:szCs w:val="28"/>
        </w:rPr>
        <w:t xml:space="preserve">Doctors in this practice may be contacted by telephone during normal surgery hours. When doctors are with other patients, messages will be </w:t>
      </w:r>
      <w:proofErr w:type="gramStart"/>
      <w:r w:rsidRPr="007B6364">
        <w:rPr>
          <w:rFonts w:cs="Arial"/>
          <w:szCs w:val="28"/>
        </w:rPr>
        <w:t>taken</w:t>
      </w:r>
      <w:proofErr w:type="gramEnd"/>
      <w:r w:rsidRPr="007B6364">
        <w:rPr>
          <w:rFonts w:cs="Arial"/>
          <w:szCs w:val="28"/>
        </w:rPr>
        <w:t xml:space="preserve"> and the doctor will return your call as soon as possible (your call will be put straight through to a doctor in an emergency).</w:t>
      </w:r>
    </w:p>
    <w:p w14:paraId="5989EF88" w14:textId="77777777" w:rsidR="00E8545E" w:rsidRPr="007B6364" w:rsidRDefault="00E8545E" w:rsidP="007B6364">
      <w:pPr>
        <w:jc w:val="both"/>
        <w:rPr>
          <w:rFonts w:cs="Arial"/>
          <w:szCs w:val="28"/>
        </w:rPr>
      </w:pPr>
      <w:r w:rsidRPr="007B6364">
        <w:rPr>
          <w:rFonts w:cs="Arial"/>
          <w:szCs w:val="28"/>
        </w:rPr>
        <w:t>Our email is not monitored 24 hours a day. Patients are not encouraged to use email to contact us due to this and the fact that security of information cannot be ensured. Please ask if you would like a copy of our communication policy.</w:t>
      </w:r>
    </w:p>
    <w:p w14:paraId="43615E15" w14:textId="77777777" w:rsidR="00520774" w:rsidRPr="007B6364" w:rsidRDefault="00520774" w:rsidP="007B6364">
      <w:pPr>
        <w:pStyle w:val="Heading1"/>
        <w:jc w:val="both"/>
        <w:rPr>
          <w:rFonts w:ascii="Arial" w:hAnsi="Arial" w:cs="Arial"/>
          <w:sz w:val="28"/>
          <w:szCs w:val="28"/>
        </w:rPr>
      </w:pPr>
    </w:p>
    <w:p w14:paraId="1BB721CE" w14:textId="510184A8" w:rsidR="00E8545E" w:rsidRPr="007B6364" w:rsidRDefault="007B6364" w:rsidP="007B6364">
      <w:pPr>
        <w:pStyle w:val="Heading1"/>
        <w:jc w:val="both"/>
        <w:rPr>
          <w:rFonts w:ascii="Arial" w:hAnsi="Arial" w:cs="Arial"/>
          <w:sz w:val="28"/>
          <w:szCs w:val="28"/>
        </w:rPr>
      </w:pPr>
      <w:r>
        <w:rPr>
          <w:rFonts w:ascii="Arial" w:hAnsi="Arial" w:cs="Arial"/>
          <w:sz w:val="28"/>
          <w:szCs w:val="28"/>
        </w:rPr>
        <w:t>Feedback</w:t>
      </w:r>
    </w:p>
    <w:p w14:paraId="5B9896CE" w14:textId="32A814E9" w:rsidR="00E8545E" w:rsidRPr="007B6364" w:rsidRDefault="00E8545E" w:rsidP="007B6364">
      <w:pPr>
        <w:jc w:val="both"/>
        <w:rPr>
          <w:rFonts w:cs="Arial"/>
          <w:szCs w:val="28"/>
        </w:rPr>
      </w:pPr>
      <w:r w:rsidRPr="007B6364">
        <w:rPr>
          <w:rFonts w:cs="Arial"/>
          <w:szCs w:val="28"/>
        </w:rPr>
        <w:t>We are always striving to improve the standard of professional service to our patients. You can help us by telling us of any suggestions you may have that will enhance the quality of service provided.  Should you have a complaint, we would like to know of it immediately, so that appropriate steps can be taken to remedy the situation and to improve our quality of service to you. However, if you do feel there is a problem you wish to take up outside, you may prefer to contact the NSW Government centre for handling complaints. Health Care Complaints Commission, Locked Mail Bag 18, Strawberry Hills NSW 2012 Phone (02) 9219 7444</w:t>
      </w:r>
    </w:p>
    <w:p w14:paraId="6DFC58B4" w14:textId="77777777" w:rsidR="00E8545E" w:rsidRPr="007B6364" w:rsidRDefault="00E8545E" w:rsidP="007B6364">
      <w:pPr>
        <w:jc w:val="both"/>
        <w:rPr>
          <w:rFonts w:cs="Arial"/>
          <w:szCs w:val="28"/>
        </w:rPr>
      </w:pPr>
    </w:p>
    <w:p w14:paraId="04E3E934" w14:textId="77777777" w:rsidR="00E8545E" w:rsidRPr="007B6364" w:rsidRDefault="00E8545E" w:rsidP="007B6364">
      <w:pPr>
        <w:pStyle w:val="Heading1"/>
        <w:jc w:val="both"/>
        <w:rPr>
          <w:rFonts w:ascii="Arial" w:hAnsi="Arial" w:cs="Arial"/>
          <w:sz w:val="28"/>
          <w:szCs w:val="28"/>
        </w:rPr>
      </w:pPr>
      <w:r w:rsidRPr="007B6364">
        <w:rPr>
          <w:rFonts w:ascii="Arial" w:hAnsi="Arial" w:cs="Arial"/>
          <w:sz w:val="28"/>
          <w:szCs w:val="28"/>
        </w:rPr>
        <w:lastRenderedPageBreak/>
        <w:t>Home Visits</w:t>
      </w:r>
    </w:p>
    <w:p w14:paraId="36763473" w14:textId="77777777" w:rsidR="00E8545E" w:rsidRPr="007B6364" w:rsidRDefault="00E8545E" w:rsidP="007B6364">
      <w:pPr>
        <w:jc w:val="both"/>
        <w:rPr>
          <w:rFonts w:cs="Arial"/>
          <w:szCs w:val="28"/>
        </w:rPr>
      </w:pPr>
      <w:r w:rsidRPr="007B6364">
        <w:rPr>
          <w:rFonts w:cs="Arial"/>
          <w:szCs w:val="28"/>
        </w:rPr>
        <w:t>Home Visits are done by the members of this Practice but not after hours (see after hours information below).</w:t>
      </w:r>
    </w:p>
    <w:p w14:paraId="6FC70155" w14:textId="3720E8DB" w:rsidR="00E8545E" w:rsidRPr="007B6364" w:rsidRDefault="00E8545E" w:rsidP="007B6364">
      <w:pPr>
        <w:jc w:val="both"/>
        <w:rPr>
          <w:rFonts w:cs="Arial"/>
          <w:szCs w:val="28"/>
        </w:rPr>
      </w:pPr>
      <w:r w:rsidRPr="007B6364">
        <w:rPr>
          <w:rFonts w:cs="Arial"/>
          <w:szCs w:val="28"/>
        </w:rPr>
        <w:t>Please restrict requests for home visits to those conditions which prevent you from attending the surgery.</w:t>
      </w:r>
    </w:p>
    <w:p w14:paraId="308ECABE" w14:textId="77777777" w:rsidR="00E8545E" w:rsidRPr="007B6364" w:rsidRDefault="00E8545E" w:rsidP="007B6364">
      <w:pPr>
        <w:jc w:val="both"/>
        <w:rPr>
          <w:rFonts w:cs="Arial"/>
          <w:szCs w:val="28"/>
        </w:rPr>
      </w:pPr>
      <w:r w:rsidRPr="007B6364">
        <w:rPr>
          <w:rFonts w:cs="Arial"/>
          <w:szCs w:val="28"/>
        </w:rPr>
        <w:t>Because of the disruption to the consulting times of other patients, it may not be possible to have the Doctor of your choice to visit you on a house call. When in doubt, please contact our staff.</w:t>
      </w:r>
    </w:p>
    <w:p w14:paraId="5BF1BB96" w14:textId="77777777" w:rsidR="00E8545E" w:rsidRPr="007B6364" w:rsidRDefault="00E8545E" w:rsidP="007B6364">
      <w:pPr>
        <w:jc w:val="both"/>
        <w:rPr>
          <w:rFonts w:cs="Arial"/>
          <w:szCs w:val="28"/>
        </w:rPr>
      </w:pPr>
      <w:r w:rsidRPr="007B6364">
        <w:rPr>
          <w:rFonts w:cs="Arial"/>
          <w:szCs w:val="28"/>
        </w:rPr>
        <w:t>We ask that requests for home visits be made as early as possible after 8:30am. House Calls will be done at the Doctor's discretion on a priority basis.</w:t>
      </w:r>
    </w:p>
    <w:p w14:paraId="63B64FEB" w14:textId="77777777" w:rsidR="00E8545E" w:rsidRPr="007B6364" w:rsidRDefault="00E8545E" w:rsidP="007B6364">
      <w:pPr>
        <w:jc w:val="both"/>
        <w:rPr>
          <w:rFonts w:cs="Arial"/>
          <w:szCs w:val="28"/>
        </w:rPr>
      </w:pPr>
    </w:p>
    <w:p w14:paraId="6424CFD2" w14:textId="77777777" w:rsidR="00E8545E" w:rsidRPr="007B6364" w:rsidRDefault="00E8545E" w:rsidP="007B6364">
      <w:pPr>
        <w:jc w:val="both"/>
        <w:rPr>
          <w:rFonts w:cs="Arial"/>
          <w:szCs w:val="28"/>
        </w:rPr>
      </w:pPr>
      <w:r w:rsidRPr="007B6364">
        <w:rPr>
          <w:rFonts w:cs="Arial"/>
          <w:szCs w:val="28"/>
        </w:rPr>
        <w:t>Any anticipated costs associated with the home visits are discussed with the patient.</w:t>
      </w:r>
    </w:p>
    <w:p w14:paraId="7345A93E" w14:textId="77777777" w:rsidR="00E8545E" w:rsidRPr="007B6364" w:rsidRDefault="00E8545E" w:rsidP="007B6364">
      <w:pPr>
        <w:jc w:val="both"/>
        <w:rPr>
          <w:rFonts w:cs="Arial"/>
          <w:szCs w:val="28"/>
        </w:rPr>
      </w:pPr>
    </w:p>
    <w:p w14:paraId="43E5D015" w14:textId="77777777" w:rsidR="00E8545E" w:rsidRPr="007B6364" w:rsidRDefault="00E8545E" w:rsidP="007B6364">
      <w:pPr>
        <w:pStyle w:val="Heading1"/>
        <w:jc w:val="both"/>
        <w:rPr>
          <w:rFonts w:ascii="Arial" w:hAnsi="Arial" w:cs="Arial"/>
          <w:sz w:val="28"/>
          <w:szCs w:val="28"/>
        </w:rPr>
      </w:pPr>
      <w:r w:rsidRPr="007B6364">
        <w:rPr>
          <w:rFonts w:ascii="Arial" w:hAnsi="Arial" w:cs="Arial"/>
          <w:sz w:val="28"/>
          <w:szCs w:val="28"/>
        </w:rPr>
        <w:t>After Hours</w:t>
      </w:r>
    </w:p>
    <w:p w14:paraId="548F2BC4" w14:textId="77777777" w:rsidR="007B6364" w:rsidRDefault="007B6364" w:rsidP="007B6364">
      <w:pPr>
        <w:jc w:val="both"/>
        <w:rPr>
          <w:rFonts w:cs="Arial"/>
          <w:szCs w:val="28"/>
        </w:rPr>
      </w:pPr>
    </w:p>
    <w:p w14:paraId="626C9EFA" w14:textId="580D0FC1" w:rsidR="00E8545E" w:rsidRPr="007B6364" w:rsidRDefault="004C7D58" w:rsidP="007B6364">
      <w:pPr>
        <w:jc w:val="center"/>
        <w:rPr>
          <w:rFonts w:cs="Arial"/>
          <w:b/>
          <w:szCs w:val="28"/>
        </w:rPr>
      </w:pPr>
      <w:r>
        <w:rPr>
          <w:rFonts w:cs="Arial"/>
          <w:b/>
          <w:szCs w:val="28"/>
        </w:rPr>
        <w:t>In</w:t>
      </w:r>
      <w:r w:rsidR="00E8545E" w:rsidRPr="007B6364">
        <w:rPr>
          <w:rFonts w:cs="Arial"/>
          <w:b/>
          <w:szCs w:val="28"/>
        </w:rPr>
        <w:t xml:space="preserve"> an emergency call an ambulance on “000”</w:t>
      </w:r>
    </w:p>
    <w:p w14:paraId="7C1BC57E" w14:textId="77777777" w:rsidR="00E8545E" w:rsidRPr="007B6364" w:rsidRDefault="00E8545E" w:rsidP="007B6364">
      <w:pPr>
        <w:jc w:val="both"/>
        <w:rPr>
          <w:rFonts w:cs="Arial"/>
          <w:szCs w:val="28"/>
        </w:rPr>
      </w:pPr>
    </w:p>
    <w:p w14:paraId="50746976" w14:textId="77777777" w:rsidR="00E8545E" w:rsidRPr="007B6364" w:rsidRDefault="00E8545E" w:rsidP="007B6364">
      <w:pPr>
        <w:jc w:val="both"/>
        <w:rPr>
          <w:rFonts w:cs="Arial"/>
          <w:szCs w:val="28"/>
        </w:rPr>
      </w:pPr>
      <w:r w:rsidRPr="007B6364">
        <w:rPr>
          <w:rFonts w:cs="Arial"/>
          <w:szCs w:val="28"/>
        </w:rPr>
        <w:t>Doctor home visits are now available by “National Home Doctor Service” from 6pm to 8am weekdays, after 12 noon Saturdays &amp; 24 hours Sunday and Public Holidays.</w:t>
      </w:r>
    </w:p>
    <w:p w14:paraId="1CFEA2EB" w14:textId="138ED772" w:rsidR="00E8545E" w:rsidRPr="007B6364" w:rsidRDefault="00E8545E" w:rsidP="007B6364">
      <w:pPr>
        <w:jc w:val="both"/>
        <w:rPr>
          <w:rFonts w:cs="Arial"/>
          <w:szCs w:val="28"/>
        </w:rPr>
      </w:pPr>
      <w:r w:rsidRPr="007B6364">
        <w:rPr>
          <w:rFonts w:cs="Arial"/>
          <w:szCs w:val="28"/>
        </w:rPr>
        <w:t xml:space="preserve">All visits are </w:t>
      </w:r>
      <w:proofErr w:type="gramStart"/>
      <w:r w:rsidRPr="007B6364">
        <w:rPr>
          <w:rFonts w:cs="Arial"/>
          <w:szCs w:val="28"/>
        </w:rPr>
        <w:t>bulk-billed</w:t>
      </w:r>
      <w:proofErr w:type="gramEnd"/>
      <w:r w:rsidRPr="007B6364">
        <w:rPr>
          <w:rFonts w:cs="Arial"/>
          <w:szCs w:val="28"/>
        </w:rPr>
        <w:t>.  Phone:  13 74 25</w:t>
      </w:r>
      <w:r w:rsidR="007B6364">
        <w:rPr>
          <w:rFonts w:cs="Arial"/>
          <w:szCs w:val="28"/>
        </w:rPr>
        <w:t>.</w:t>
      </w:r>
    </w:p>
    <w:p w14:paraId="3B7900BB" w14:textId="77777777" w:rsidR="00E8545E" w:rsidRPr="007B6364" w:rsidRDefault="00E8545E" w:rsidP="007B6364">
      <w:pPr>
        <w:jc w:val="both"/>
        <w:rPr>
          <w:rFonts w:cs="Arial"/>
          <w:szCs w:val="28"/>
        </w:rPr>
      </w:pPr>
      <w:r w:rsidRPr="007B6364">
        <w:rPr>
          <w:rFonts w:cs="Arial"/>
          <w:szCs w:val="28"/>
        </w:rPr>
        <w:t>You can also contact the GP helpline on 1800 022 222 for over the phone advice which is a free service provided by the Government.</w:t>
      </w:r>
    </w:p>
    <w:p w14:paraId="307E48E2" w14:textId="77BEDAD8" w:rsidR="00E8545E" w:rsidRPr="007B6364" w:rsidRDefault="00E8545E" w:rsidP="007B6364">
      <w:pPr>
        <w:jc w:val="both"/>
        <w:rPr>
          <w:rFonts w:cs="Arial"/>
          <w:szCs w:val="28"/>
        </w:rPr>
      </w:pPr>
    </w:p>
    <w:p w14:paraId="323AC1C9" w14:textId="77777777" w:rsidR="00E8545E" w:rsidRPr="007B6364" w:rsidRDefault="00E8545E" w:rsidP="007B6364">
      <w:pPr>
        <w:pStyle w:val="Heading1"/>
        <w:jc w:val="both"/>
        <w:rPr>
          <w:rFonts w:ascii="Arial" w:hAnsi="Arial" w:cs="Arial"/>
          <w:sz w:val="28"/>
          <w:szCs w:val="28"/>
        </w:rPr>
      </w:pPr>
      <w:r w:rsidRPr="007B6364">
        <w:rPr>
          <w:rFonts w:ascii="Arial" w:hAnsi="Arial" w:cs="Arial"/>
          <w:sz w:val="28"/>
          <w:szCs w:val="28"/>
        </w:rPr>
        <w:t>Pregnancy Care</w:t>
      </w:r>
    </w:p>
    <w:p w14:paraId="132905AD" w14:textId="77777777" w:rsidR="00E8545E" w:rsidRPr="007B6364" w:rsidRDefault="00E8545E" w:rsidP="007B6364">
      <w:pPr>
        <w:jc w:val="both"/>
        <w:rPr>
          <w:rFonts w:cs="Arial"/>
          <w:szCs w:val="28"/>
        </w:rPr>
      </w:pPr>
      <w:r w:rsidRPr="007B6364">
        <w:rPr>
          <w:rFonts w:cs="Arial"/>
          <w:szCs w:val="28"/>
        </w:rPr>
        <w:t xml:space="preserve">The Doctors at this practice provide shared care during the pregnancy, between the Doctors and Gosford &amp; Wyong Antenatal Units for public patients; and for private </w:t>
      </w:r>
      <w:proofErr w:type="gramStart"/>
      <w:r w:rsidRPr="007B6364">
        <w:rPr>
          <w:rFonts w:cs="Arial"/>
          <w:szCs w:val="28"/>
        </w:rPr>
        <w:t xml:space="preserve">patients;  </w:t>
      </w:r>
      <w:r w:rsidRPr="007B6364">
        <w:rPr>
          <w:rFonts w:cs="Arial"/>
          <w:szCs w:val="28"/>
        </w:rPr>
        <w:lastRenderedPageBreak/>
        <w:t>shared</w:t>
      </w:r>
      <w:proofErr w:type="gramEnd"/>
      <w:r w:rsidRPr="007B6364">
        <w:rPr>
          <w:rFonts w:cs="Arial"/>
          <w:szCs w:val="28"/>
        </w:rPr>
        <w:t xml:space="preserve"> between the Doctors and your Specialist (provided your Specialist is happy with this procedure).</w:t>
      </w:r>
    </w:p>
    <w:p w14:paraId="45F4CA3A" w14:textId="77777777" w:rsidR="00E8545E" w:rsidRPr="007B6364" w:rsidRDefault="00E8545E" w:rsidP="007B6364">
      <w:pPr>
        <w:jc w:val="both"/>
        <w:rPr>
          <w:rFonts w:cs="Arial"/>
          <w:bCs/>
          <w:iCs/>
          <w:szCs w:val="28"/>
          <w:u w:val="single"/>
        </w:rPr>
      </w:pPr>
    </w:p>
    <w:p w14:paraId="079B399F" w14:textId="77777777" w:rsidR="004C7D58" w:rsidRDefault="004C7D58" w:rsidP="007B6364">
      <w:pPr>
        <w:pStyle w:val="Heading1"/>
        <w:jc w:val="both"/>
        <w:rPr>
          <w:rFonts w:ascii="Arial" w:hAnsi="Arial" w:cs="Arial"/>
          <w:sz w:val="28"/>
          <w:szCs w:val="28"/>
        </w:rPr>
      </w:pPr>
    </w:p>
    <w:p w14:paraId="5AFEDD19" w14:textId="2E36CE75" w:rsidR="00E8545E" w:rsidRPr="007B6364" w:rsidRDefault="00E8545E" w:rsidP="007B6364">
      <w:pPr>
        <w:pStyle w:val="Heading1"/>
        <w:jc w:val="both"/>
        <w:rPr>
          <w:rFonts w:ascii="Arial" w:hAnsi="Arial" w:cs="Arial"/>
          <w:sz w:val="28"/>
          <w:szCs w:val="28"/>
        </w:rPr>
      </w:pPr>
      <w:r w:rsidRPr="007B6364">
        <w:rPr>
          <w:rFonts w:ascii="Arial" w:hAnsi="Arial" w:cs="Arial"/>
          <w:sz w:val="28"/>
          <w:szCs w:val="28"/>
        </w:rPr>
        <w:t>Privacy Policy</w:t>
      </w:r>
    </w:p>
    <w:p w14:paraId="7E74F39A" w14:textId="77777777" w:rsidR="00E8545E" w:rsidRPr="007B6364" w:rsidRDefault="00E8545E" w:rsidP="007B6364">
      <w:pPr>
        <w:jc w:val="both"/>
        <w:rPr>
          <w:rFonts w:cs="Arial"/>
          <w:bCs/>
          <w:iCs/>
          <w:szCs w:val="28"/>
          <w:u w:val="single"/>
        </w:rPr>
      </w:pPr>
      <w:r w:rsidRPr="007B6364">
        <w:rPr>
          <w:rFonts w:cs="Arial"/>
          <w:szCs w:val="28"/>
        </w:rPr>
        <w:t xml:space="preserve">The provision of quality health care is our </w:t>
      </w:r>
      <w:proofErr w:type="gramStart"/>
      <w:r w:rsidRPr="007B6364">
        <w:rPr>
          <w:rFonts w:cs="Arial"/>
          <w:szCs w:val="28"/>
        </w:rPr>
        <w:t>principle</w:t>
      </w:r>
      <w:proofErr w:type="gramEnd"/>
      <w:r w:rsidRPr="007B6364">
        <w:rPr>
          <w:rFonts w:cs="Arial"/>
          <w:szCs w:val="28"/>
        </w:rPr>
        <w:t xml:space="preserve"> concern.   It requires a doctor-patient relationship of trust and confidentiality.   Your doctor regards patient health information as confidential and will only collect this information with patient consent.</w:t>
      </w:r>
    </w:p>
    <w:p w14:paraId="67B24DE2" w14:textId="77777777" w:rsidR="00E8545E" w:rsidRPr="007B6364" w:rsidRDefault="00E8545E" w:rsidP="007B6364">
      <w:pPr>
        <w:jc w:val="both"/>
        <w:rPr>
          <w:rFonts w:cs="Arial"/>
          <w:szCs w:val="28"/>
        </w:rPr>
      </w:pPr>
    </w:p>
    <w:p w14:paraId="3E62C984" w14:textId="5E48B99B" w:rsidR="00E8545E" w:rsidRPr="007B6364" w:rsidRDefault="00E8545E" w:rsidP="007B6364">
      <w:pPr>
        <w:jc w:val="both"/>
        <w:rPr>
          <w:rFonts w:cs="Arial"/>
          <w:szCs w:val="28"/>
        </w:rPr>
      </w:pPr>
      <w:r w:rsidRPr="007B6364">
        <w:rPr>
          <w:rFonts w:cs="Arial"/>
          <w:szCs w:val="28"/>
        </w:rPr>
        <w:t>Our practice ensures all communications and records pertaining to patients are treated as confidential.</w:t>
      </w:r>
      <w:r w:rsidR="007B6364">
        <w:rPr>
          <w:rFonts w:cs="Arial"/>
          <w:szCs w:val="28"/>
        </w:rPr>
        <w:t xml:space="preserve"> A full copy of our Privacy Policy is available on request.</w:t>
      </w:r>
    </w:p>
    <w:p w14:paraId="04C0BAE5" w14:textId="77777777" w:rsidR="00E8545E" w:rsidRPr="007B6364" w:rsidRDefault="00E8545E" w:rsidP="007B6364">
      <w:pPr>
        <w:jc w:val="both"/>
        <w:rPr>
          <w:rFonts w:cs="Arial"/>
          <w:bCs/>
          <w:szCs w:val="28"/>
        </w:rPr>
      </w:pPr>
    </w:p>
    <w:p w14:paraId="6A80540F" w14:textId="77777777" w:rsidR="007B6364" w:rsidRDefault="007B6364" w:rsidP="007B6364">
      <w:pPr>
        <w:jc w:val="center"/>
        <w:rPr>
          <w:rFonts w:cs="Arial"/>
          <w:bCs/>
          <w:szCs w:val="28"/>
        </w:rPr>
      </w:pPr>
    </w:p>
    <w:p w14:paraId="38E450F7" w14:textId="77777777" w:rsidR="007B6364" w:rsidRDefault="007B6364" w:rsidP="007B6364">
      <w:pPr>
        <w:jc w:val="center"/>
        <w:rPr>
          <w:rFonts w:cs="Arial"/>
          <w:bCs/>
          <w:szCs w:val="28"/>
        </w:rPr>
      </w:pPr>
    </w:p>
    <w:p w14:paraId="4CE81124" w14:textId="77777777" w:rsidR="007B6364" w:rsidRDefault="007B6364" w:rsidP="007B6364">
      <w:pPr>
        <w:jc w:val="center"/>
        <w:rPr>
          <w:rFonts w:cs="Arial"/>
          <w:bCs/>
          <w:szCs w:val="28"/>
        </w:rPr>
      </w:pPr>
    </w:p>
    <w:p w14:paraId="1483FA05" w14:textId="77777777" w:rsidR="007B6364" w:rsidRDefault="007B6364" w:rsidP="007B6364">
      <w:pPr>
        <w:jc w:val="center"/>
        <w:rPr>
          <w:rFonts w:cs="Arial"/>
          <w:bCs/>
          <w:szCs w:val="28"/>
        </w:rPr>
      </w:pPr>
    </w:p>
    <w:p w14:paraId="021DFED1" w14:textId="77777777" w:rsidR="007B6364" w:rsidRDefault="007B6364" w:rsidP="007B6364">
      <w:pPr>
        <w:jc w:val="center"/>
        <w:rPr>
          <w:rFonts w:cs="Arial"/>
          <w:bCs/>
          <w:szCs w:val="28"/>
        </w:rPr>
      </w:pPr>
    </w:p>
    <w:p w14:paraId="70CE8B5A" w14:textId="392D8FC9" w:rsidR="00E8545E" w:rsidRPr="007B6364" w:rsidRDefault="00E8545E" w:rsidP="007B6364">
      <w:pPr>
        <w:jc w:val="center"/>
        <w:rPr>
          <w:rFonts w:cs="Arial"/>
          <w:bCs/>
          <w:szCs w:val="28"/>
        </w:rPr>
      </w:pPr>
      <w:r w:rsidRPr="007B6364">
        <w:rPr>
          <w:rFonts w:cs="Arial"/>
          <w:bCs/>
          <w:szCs w:val="28"/>
        </w:rPr>
        <w:t xml:space="preserve">Thank you for visiting </w:t>
      </w:r>
      <w:r w:rsidR="007B6364">
        <w:rPr>
          <w:rFonts w:cs="Arial"/>
          <w:bCs/>
          <w:szCs w:val="28"/>
        </w:rPr>
        <w:t>our</w:t>
      </w:r>
      <w:r w:rsidRPr="007B6364">
        <w:rPr>
          <w:rFonts w:cs="Arial"/>
          <w:bCs/>
          <w:szCs w:val="28"/>
        </w:rPr>
        <w:t xml:space="preserve"> practice.</w:t>
      </w:r>
    </w:p>
    <w:p w14:paraId="6FDE7B04" w14:textId="785F0EBB" w:rsidR="00E8545E" w:rsidRPr="007B6364" w:rsidRDefault="00E8545E" w:rsidP="007B6364">
      <w:pPr>
        <w:jc w:val="center"/>
        <w:rPr>
          <w:rFonts w:cs="Arial"/>
          <w:szCs w:val="28"/>
        </w:rPr>
      </w:pPr>
      <w:r w:rsidRPr="007B6364">
        <w:rPr>
          <w:rFonts w:cs="Arial"/>
          <w:szCs w:val="28"/>
        </w:rPr>
        <w:cr/>
        <w:t>We sincerely hope the professional relationship will be a continuing and rewarding one.</w:t>
      </w:r>
      <w:r w:rsidRPr="007B6364">
        <w:rPr>
          <w:rFonts w:cs="Arial"/>
          <w:szCs w:val="28"/>
        </w:rPr>
        <w:cr/>
      </w:r>
    </w:p>
    <w:p w14:paraId="2F685866" w14:textId="77777777" w:rsidR="00305950" w:rsidRPr="007B6364" w:rsidRDefault="00305950" w:rsidP="00305950">
      <w:pPr>
        <w:jc w:val="center"/>
        <w:rPr>
          <w:rFonts w:cs="Arial"/>
          <w:szCs w:val="28"/>
        </w:rPr>
      </w:pPr>
      <w:r w:rsidRPr="007B6364">
        <w:rPr>
          <w:rFonts w:cs="Arial"/>
          <w:szCs w:val="28"/>
        </w:rPr>
        <w:t xml:space="preserve">Website:  </w:t>
      </w:r>
      <w:hyperlink r:id="rId6" w:history="1">
        <w:r w:rsidRPr="007B6364">
          <w:rPr>
            <w:rStyle w:val="Hyperlink"/>
            <w:rFonts w:cs="Arial"/>
            <w:szCs w:val="28"/>
          </w:rPr>
          <w:t>www.berkeleyvaledoctors.com.au</w:t>
        </w:r>
      </w:hyperlink>
    </w:p>
    <w:p w14:paraId="71C50BF3" w14:textId="0822355C" w:rsidR="00305950" w:rsidRDefault="00305950" w:rsidP="008727C7"/>
    <w:p w14:paraId="2365C086" w14:textId="0F618276" w:rsidR="004C7D58" w:rsidRPr="004C7D58" w:rsidRDefault="004C7D58" w:rsidP="004C7D58">
      <w:pPr>
        <w:jc w:val="center"/>
        <w:rPr>
          <w:sz w:val="20"/>
        </w:rPr>
      </w:pPr>
      <w:r w:rsidRPr="004C7D58">
        <w:rPr>
          <w:sz w:val="20"/>
        </w:rPr>
        <w:t xml:space="preserve">This information leaflet is current as of </w:t>
      </w:r>
      <w:r w:rsidR="00F25F57">
        <w:rPr>
          <w:sz w:val="20"/>
        </w:rPr>
        <w:t>Feb 2025</w:t>
      </w:r>
    </w:p>
    <w:sectPr w:rsidR="004C7D58" w:rsidRPr="004C7D58" w:rsidSect="00732EBB">
      <w:footerReference w:type="default" r:id="rId7"/>
      <w:pgSz w:w="8391" w:h="11906" w:code="11"/>
      <w:pgMar w:top="426" w:right="594" w:bottom="284" w:left="680" w:header="709" w:footer="21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41357" w14:textId="77777777" w:rsidR="00732EBB" w:rsidRDefault="00732EBB" w:rsidP="00E8545E">
      <w:r>
        <w:separator/>
      </w:r>
    </w:p>
  </w:endnote>
  <w:endnote w:type="continuationSeparator" w:id="0">
    <w:p w14:paraId="7281D604" w14:textId="77777777" w:rsidR="00732EBB" w:rsidRDefault="00732EBB" w:rsidP="00E85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panose1 w:val="020B0603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7861255"/>
      <w:docPartObj>
        <w:docPartGallery w:val="Page Numbers (Bottom of Page)"/>
        <w:docPartUnique/>
      </w:docPartObj>
    </w:sdtPr>
    <w:sdtEndPr>
      <w:rPr>
        <w:noProof/>
      </w:rPr>
    </w:sdtEndPr>
    <w:sdtContent>
      <w:p w14:paraId="4F94ACD0" w14:textId="18244059" w:rsidR="00E8545E" w:rsidRDefault="00E854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5513B3" w14:textId="3F80E9C3" w:rsidR="00E8545E" w:rsidRDefault="00E8545E" w:rsidP="00E8545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B7622" w14:textId="77777777" w:rsidR="00732EBB" w:rsidRDefault="00732EBB" w:rsidP="00E8545E">
      <w:r>
        <w:separator/>
      </w:r>
    </w:p>
  </w:footnote>
  <w:footnote w:type="continuationSeparator" w:id="0">
    <w:p w14:paraId="454E8BB9" w14:textId="77777777" w:rsidR="00732EBB" w:rsidRDefault="00732EBB" w:rsidP="00E854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45E"/>
    <w:rsid w:val="000A3B50"/>
    <w:rsid w:val="0013680E"/>
    <w:rsid w:val="001E2883"/>
    <w:rsid w:val="001F0E0A"/>
    <w:rsid w:val="00211353"/>
    <w:rsid w:val="002242C3"/>
    <w:rsid w:val="00241DCB"/>
    <w:rsid w:val="0024536F"/>
    <w:rsid w:val="00281707"/>
    <w:rsid w:val="0029215F"/>
    <w:rsid w:val="002C3027"/>
    <w:rsid w:val="00305950"/>
    <w:rsid w:val="00322EE3"/>
    <w:rsid w:val="00351E1F"/>
    <w:rsid w:val="003B5204"/>
    <w:rsid w:val="003D637E"/>
    <w:rsid w:val="00423286"/>
    <w:rsid w:val="004660D8"/>
    <w:rsid w:val="004803C8"/>
    <w:rsid w:val="00480C71"/>
    <w:rsid w:val="00486CAC"/>
    <w:rsid w:val="004B763F"/>
    <w:rsid w:val="004C7D58"/>
    <w:rsid w:val="005121DD"/>
    <w:rsid w:val="00514127"/>
    <w:rsid w:val="00520774"/>
    <w:rsid w:val="00567BEE"/>
    <w:rsid w:val="005B1C80"/>
    <w:rsid w:val="005C0269"/>
    <w:rsid w:val="005D2A1D"/>
    <w:rsid w:val="005E5D82"/>
    <w:rsid w:val="00605989"/>
    <w:rsid w:val="006430D2"/>
    <w:rsid w:val="006460BE"/>
    <w:rsid w:val="00677729"/>
    <w:rsid w:val="006921D0"/>
    <w:rsid w:val="006A2EE9"/>
    <w:rsid w:val="006E15D5"/>
    <w:rsid w:val="006F31C8"/>
    <w:rsid w:val="00732EBB"/>
    <w:rsid w:val="007508DC"/>
    <w:rsid w:val="007539EF"/>
    <w:rsid w:val="00756F1C"/>
    <w:rsid w:val="007A6005"/>
    <w:rsid w:val="007B6364"/>
    <w:rsid w:val="007D113E"/>
    <w:rsid w:val="00804939"/>
    <w:rsid w:val="0082727E"/>
    <w:rsid w:val="00863B62"/>
    <w:rsid w:val="008727C7"/>
    <w:rsid w:val="00874182"/>
    <w:rsid w:val="0088258A"/>
    <w:rsid w:val="00896D16"/>
    <w:rsid w:val="008A3F30"/>
    <w:rsid w:val="008B23F3"/>
    <w:rsid w:val="008E2DDE"/>
    <w:rsid w:val="008E626E"/>
    <w:rsid w:val="008E6BE5"/>
    <w:rsid w:val="008F7B0A"/>
    <w:rsid w:val="009112DF"/>
    <w:rsid w:val="00957E80"/>
    <w:rsid w:val="009777DE"/>
    <w:rsid w:val="009A7533"/>
    <w:rsid w:val="009D3A28"/>
    <w:rsid w:val="009E7596"/>
    <w:rsid w:val="00A007AD"/>
    <w:rsid w:val="00A30909"/>
    <w:rsid w:val="00A44F71"/>
    <w:rsid w:val="00AD1EED"/>
    <w:rsid w:val="00AE4DC5"/>
    <w:rsid w:val="00AF3461"/>
    <w:rsid w:val="00B33F7F"/>
    <w:rsid w:val="00B91FFA"/>
    <w:rsid w:val="00BE4F44"/>
    <w:rsid w:val="00C73B46"/>
    <w:rsid w:val="00CA2DC3"/>
    <w:rsid w:val="00CA492C"/>
    <w:rsid w:val="00CB0BEF"/>
    <w:rsid w:val="00CD152B"/>
    <w:rsid w:val="00D03D98"/>
    <w:rsid w:val="00D10EA3"/>
    <w:rsid w:val="00D40848"/>
    <w:rsid w:val="00D46A74"/>
    <w:rsid w:val="00D9554D"/>
    <w:rsid w:val="00DA1170"/>
    <w:rsid w:val="00DB39AD"/>
    <w:rsid w:val="00DD16AA"/>
    <w:rsid w:val="00DF6D4B"/>
    <w:rsid w:val="00E065F3"/>
    <w:rsid w:val="00E66596"/>
    <w:rsid w:val="00E66650"/>
    <w:rsid w:val="00E66E6F"/>
    <w:rsid w:val="00E8545E"/>
    <w:rsid w:val="00EA7412"/>
    <w:rsid w:val="00ED4414"/>
    <w:rsid w:val="00EF4A2A"/>
    <w:rsid w:val="00F25F57"/>
    <w:rsid w:val="00F43384"/>
    <w:rsid w:val="00F567CD"/>
    <w:rsid w:val="00F62AC4"/>
    <w:rsid w:val="00FB229F"/>
    <w:rsid w:val="00FE5F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FE773"/>
  <w15:chartTrackingRefBased/>
  <w15:docId w15:val="{F96C7544-BED0-4791-B657-96CEAC988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7C7"/>
    <w:pPr>
      <w:spacing w:after="0" w:line="240" w:lineRule="auto"/>
    </w:pPr>
    <w:rPr>
      <w:rFonts w:ascii="Arial" w:eastAsia="Times New Roman" w:hAnsi="Arial" w:cs="Times New Roman"/>
      <w:sz w:val="28"/>
      <w:szCs w:val="20"/>
    </w:rPr>
  </w:style>
  <w:style w:type="paragraph" w:styleId="Heading1">
    <w:name w:val="heading 1"/>
    <w:basedOn w:val="Normal"/>
    <w:next w:val="Normal"/>
    <w:link w:val="Heading1Char"/>
    <w:qFormat/>
    <w:rsid w:val="008727C7"/>
    <w:pPr>
      <w:keepNext/>
      <w:outlineLvl w:val="0"/>
    </w:pPr>
    <w:rPr>
      <w:rFonts w:ascii="Univers" w:hAnsi="Univers"/>
      <w:b/>
      <w:sz w:val="30"/>
    </w:rPr>
  </w:style>
  <w:style w:type="paragraph" w:styleId="Heading3">
    <w:name w:val="heading 3"/>
    <w:basedOn w:val="Normal"/>
    <w:next w:val="Normal"/>
    <w:link w:val="Heading3Char"/>
    <w:uiPriority w:val="9"/>
    <w:semiHidden/>
    <w:unhideWhenUsed/>
    <w:qFormat/>
    <w:rsid w:val="00E8545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8545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E8545E"/>
    <w:pPr>
      <w:keepNext/>
      <w:outlineLvl w:val="4"/>
    </w:pPr>
    <w:rPr>
      <w:b/>
      <w:bCs/>
      <w:i/>
      <w:iCs/>
      <w:sz w:val="24"/>
    </w:rPr>
  </w:style>
  <w:style w:type="paragraph" w:styleId="Heading7">
    <w:name w:val="heading 7"/>
    <w:basedOn w:val="Normal"/>
    <w:next w:val="Normal"/>
    <w:link w:val="Heading7Char"/>
    <w:qFormat/>
    <w:rsid w:val="00E8545E"/>
    <w:pPr>
      <w:keepNext/>
      <w:outlineLvl w:val="6"/>
    </w:pPr>
    <w:rPr>
      <w:rFonts w:cs="Arial"/>
      <w:b/>
      <w:bCs/>
    </w:rPr>
  </w:style>
  <w:style w:type="paragraph" w:styleId="Heading8">
    <w:name w:val="heading 8"/>
    <w:basedOn w:val="Normal"/>
    <w:next w:val="Normal"/>
    <w:link w:val="Heading8Char"/>
    <w:qFormat/>
    <w:rsid w:val="00E8545E"/>
    <w:pPr>
      <w:keepNext/>
      <w:jc w:val="center"/>
      <w:outlineLvl w:val="7"/>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27C7"/>
    <w:rPr>
      <w:rFonts w:ascii="Univers" w:eastAsia="Times New Roman" w:hAnsi="Univers" w:cs="Times New Roman"/>
      <w:b/>
      <w:sz w:val="30"/>
      <w:szCs w:val="20"/>
    </w:rPr>
  </w:style>
  <w:style w:type="character" w:customStyle="1" w:styleId="Heading5Char">
    <w:name w:val="Heading 5 Char"/>
    <w:basedOn w:val="DefaultParagraphFont"/>
    <w:link w:val="Heading5"/>
    <w:rsid w:val="00E8545E"/>
    <w:rPr>
      <w:rFonts w:ascii="Times New Roman" w:eastAsia="Times New Roman" w:hAnsi="Times New Roman" w:cs="Times New Roman"/>
      <w:b/>
      <w:bCs/>
      <w:i/>
      <w:iCs/>
      <w:sz w:val="24"/>
      <w:szCs w:val="20"/>
    </w:rPr>
  </w:style>
  <w:style w:type="character" w:customStyle="1" w:styleId="Heading7Char">
    <w:name w:val="Heading 7 Char"/>
    <w:basedOn w:val="DefaultParagraphFont"/>
    <w:link w:val="Heading7"/>
    <w:rsid w:val="00E8545E"/>
    <w:rPr>
      <w:rFonts w:ascii="Arial" w:eastAsia="Times New Roman" w:hAnsi="Arial" w:cs="Arial"/>
      <w:b/>
      <w:bCs/>
      <w:sz w:val="20"/>
      <w:szCs w:val="20"/>
    </w:rPr>
  </w:style>
  <w:style w:type="character" w:customStyle="1" w:styleId="Heading8Char">
    <w:name w:val="Heading 8 Char"/>
    <w:basedOn w:val="DefaultParagraphFont"/>
    <w:link w:val="Heading8"/>
    <w:rsid w:val="00E8545E"/>
    <w:rPr>
      <w:rFonts w:ascii="Arial" w:eastAsia="Times New Roman" w:hAnsi="Arial" w:cs="Arial"/>
      <w:b/>
      <w:bCs/>
      <w:sz w:val="20"/>
      <w:szCs w:val="20"/>
    </w:rPr>
  </w:style>
  <w:style w:type="paragraph" w:styleId="BodyText2">
    <w:name w:val="Body Text 2"/>
    <w:basedOn w:val="Normal"/>
    <w:link w:val="BodyText2Char"/>
    <w:semiHidden/>
    <w:rsid w:val="00E8545E"/>
    <w:rPr>
      <w:rFonts w:ascii="Univers" w:hAnsi="Univers"/>
      <w:b/>
      <w:i/>
      <w:sz w:val="24"/>
    </w:rPr>
  </w:style>
  <w:style w:type="character" w:customStyle="1" w:styleId="BodyText2Char">
    <w:name w:val="Body Text 2 Char"/>
    <w:basedOn w:val="DefaultParagraphFont"/>
    <w:link w:val="BodyText2"/>
    <w:semiHidden/>
    <w:rsid w:val="00E8545E"/>
    <w:rPr>
      <w:rFonts w:ascii="Univers" w:eastAsia="Times New Roman" w:hAnsi="Univers" w:cs="Times New Roman"/>
      <w:b/>
      <w:i/>
      <w:sz w:val="24"/>
      <w:szCs w:val="20"/>
    </w:rPr>
  </w:style>
  <w:style w:type="character" w:styleId="Hyperlink">
    <w:name w:val="Hyperlink"/>
    <w:uiPriority w:val="99"/>
    <w:unhideWhenUsed/>
    <w:rsid w:val="00E8545E"/>
    <w:rPr>
      <w:color w:val="0000FF"/>
      <w:u w:val="single"/>
    </w:rPr>
  </w:style>
  <w:style w:type="character" w:customStyle="1" w:styleId="Heading4Char">
    <w:name w:val="Heading 4 Char"/>
    <w:basedOn w:val="DefaultParagraphFont"/>
    <w:link w:val="Heading4"/>
    <w:uiPriority w:val="9"/>
    <w:semiHidden/>
    <w:rsid w:val="00E8545E"/>
    <w:rPr>
      <w:rFonts w:asciiTheme="majorHAnsi" w:eastAsiaTheme="majorEastAsia" w:hAnsiTheme="majorHAnsi" w:cstheme="majorBidi"/>
      <w:i/>
      <w:iCs/>
      <w:color w:val="2F5496" w:themeColor="accent1" w:themeShade="BF"/>
      <w:sz w:val="20"/>
      <w:szCs w:val="20"/>
    </w:rPr>
  </w:style>
  <w:style w:type="paragraph" w:styleId="BodyText">
    <w:name w:val="Body Text"/>
    <w:basedOn w:val="Normal"/>
    <w:link w:val="BodyTextChar"/>
    <w:uiPriority w:val="99"/>
    <w:semiHidden/>
    <w:unhideWhenUsed/>
    <w:rsid w:val="00E8545E"/>
    <w:pPr>
      <w:spacing w:after="120"/>
    </w:pPr>
  </w:style>
  <w:style w:type="character" w:customStyle="1" w:styleId="BodyTextChar">
    <w:name w:val="Body Text Char"/>
    <w:basedOn w:val="DefaultParagraphFont"/>
    <w:link w:val="BodyText"/>
    <w:uiPriority w:val="99"/>
    <w:semiHidden/>
    <w:rsid w:val="00E8545E"/>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semiHidden/>
    <w:rsid w:val="00E8545E"/>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E8545E"/>
    <w:pPr>
      <w:tabs>
        <w:tab w:val="center" w:pos="4513"/>
        <w:tab w:val="right" w:pos="9026"/>
      </w:tabs>
    </w:pPr>
  </w:style>
  <w:style w:type="character" w:customStyle="1" w:styleId="HeaderChar">
    <w:name w:val="Header Char"/>
    <w:basedOn w:val="DefaultParagraphFont"/>
    <w:link w:val="Header"/>
    <w:uiPriority w:val="99"/>
    <w:rsid w:val="00E8545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8545E"/>
    <w:pPr>
      <w:tabs>
        <w:tab w:val="center" w:pos="4513"/>
        <w:tab w:val="right" w:pos="9026"/>
      </w:tabs>
    </w:pPr>
  </w:style>
  <w:style w:type="character" w:customStyle="1" w:styleId="FooterChar">
    <w:name w:val="Footer Char"/>
    <w:basedOn w:val="DefaultParagraphFont"/>
    <w:link w:val="Footer"/>
    <w:uiPriority w:val="99"/>
    <w:rsid w:val="00E8545E"/>
    <w:rPr>
      <w:rFonts w:ascii="Times New Roman" w:eastAsia="Times New Roman" w:hAnsi="Times New Roman" w:cs="Times New Roman"/>
      <w:sz w:val="20"/>
      <w:szCs w:val="20"/>
    </w:rPr>
  </w:style>
  <w:style w:type="paragraph" w:styleId="Title">
    <w:name w:val="Title"/>
    <w:basedOn w:val="Normal"/>
    <w:next w:val="Normal"/>
    <w:link w:val="TitleChar"/>
    <w:uiPriority w:val="10"/>
    <w:qFormat/>
    <w:rsid w:val="008727C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27C7"/>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322E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EE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rkeleyvaledoctors.com.a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9</Pages>
  <Words>1586</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Ebert</dc:creator>
  <cp:keywords/>
  <dc:description/>
  <cp:lastModifiedBy>Terry Ebert</cp:lastModifiedBy>
  <cp:revision>79</cp:revision>
  <cp:lastPrinted>2019-02-28T03:47:00Z</cp:lastPrinted>
  <dcterms:created xsi:type="dcterms:W3CDTF">2019-02-11T03:07:00Z</dcterms:created>
  <dcterms:modified xsi:type="dcterms:W3CDTF">2025-02-17T03:04:00Z</dcterms:modified>
</cp:coreProperties>
</file>